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sdt>
      <w:sdtPr>
        <w:rPr>
          <w:rFonts w:eastAsiaTheme="majorEastAsia" w:cstheme="majorBidi"/>
          <w:b/>
          <w:bCs/>
          <w:color w:val="006FB5"/>
          <w:sz w:val="48"/>
          <w:szCs w:val="48"/>
        </w:rPr>
        <w:id w:val="1312295113"/>
        <w:placeholder>
          <w:docPart w:val="B14152E7E69343B297A4CCEDEB8B7773"/>
        </w:placeholder>
      </w:sdtPr>
      <w:sdtEndPr/>
      <w:sdtContent>
        <w:p w:rsidRPr="006B7635" w:rsidR="009326BC" w:rsidP="004C3E7A" w:rsidRDefault="006B7635" w14:paraId="39A708EB" w14:textId="0C8C3985">
          <w:pPr>
            <w:keepNext/>
            <w:keepLines/>
            <w:spacing w:before="120" w:after="360" w:line="240" w:lineRule="auto"/>
            <w:jc w:val="center"/>
            <w:outlineLvl w:val="0"/>
            <w:rPr>
              <w:rFonts w:eastAsiaTheme="majorEastAsia" w:cstheme="majorBidi"/>
              <w:b/>
              <w:bCs/>
              <w:color w:val="006FB5"/>
              <w:sz w:val="48"/>
              <w:szCs w:val="28"/>
            </w:rPr>
          </w:pPr>
          <w:r w:rsidRPr="006B7635">
            <w:rPr>
              <w:rFonts w:eastAsiaTheme="majorEastAsia" w:cstheme="majorBidi"/>
              <w:b/>
              <w:bCs/>
              <w:noProof/>
              <w:color w:val="006FB5"/>
              <w:sz w:val="48"/>
              <w:szCs w:val="28"/>
              <w:lang w:eastAsia="en-AU"/>
            </w:rPr>
            <mc:AlternateContent>
              <mc:Choice Requires="wps">
                <w:drawing>
                  <wp:anchor distT="0" distB="0" distL="114300" distR="114300" simplePos="0" relativeHeight="251660288" behindDoc="0" locked="0" layoutInCell="1" allowOverlap="1" wp14:anchorId="0EF75D5A" wp14:editId="42C50250">
                    <wp:simplePos x="0" y="0"/>
                    <wp:positionH relativeFrom="column">
                      <wp:posOffset>-904875</wp:posOffset>
                    </wp:positionH>
                    <wp:positionV relativeFrom="paragraph">
                      <wp:posOffset>509905</wp:posOffset>
                    </wp:positionV>
                    <wp:extent cx="7563485" cy="147955"/>
                    <wp:effectExtent l="0" t="0" r="18415" b="23495"/>
                    <wp:wrapNone/>
                    <wp:docPr id="2" name="Rectangle 2"/>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71.25pt;margin-top:40.15pt;width:595.5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fc0" strokeweight="1pt" w14:anchorId="3799C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"/>
                </w:pict>
              </mc:Fallback>
            </mc:AlternateContent>
          </w:r>
          <w:r w:rsidR="00C17A4F">
            <w:rPr>
              <w:rFonts w:eastAsiaTheme="majorEastAsia" w:cstheme="majorBidi"/>
              <w:b/>
              <w:bCs/>
              <w:color w:val="006FB5"/>
              <w:sz w:val="48"/>
              <w:szCs w:val="28"/>
            </w:rPr>
            <w:t xml:space="preserve">Child Safety </w:t>
          </w:r>
          <w:r w:rsidRPr="006B7635">
            <w:rPr>
              <w:rFonts w:eastAsiaTheme="majorEastAsia" w:cstheme="majorBidi"/>
              <w:b/>
              <w:bCs/>
              <w:color w:val="006FB5"/>
              <w:sz w:val="48"/>
              <w:szCs w:val="28"/>
            </w:rPr>
            <w:t>Policy</w:t>
          </w:r>
        </w:p>
      </w:sdtContent>
    </w:sdt>
    <w:p w:rsidR="006B7635" w:rsidP="009326BC" w:rsidRDefault="006B7635" w14:paraId="580DE2A8" w14:textId="77777777"/>
    <w:p w:rsidRPr="00C17A4F" w:rsidR="00C17A4F" w:rsidP="00C17A4F" w:rsidRDefault="00C17A4F" w14:paraId="1B945824"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Purpose</w:t>
      </w:r>
    </w:p>
    <w:p w:rsidRPr="00ED766A" w:rsidR="00C17A4F" w:rsidP="00C17A4F" w:rsidRDefault="00C17A4F" w14:paraId="25060F5B" w14:textId="77777777">
      <w:pPr>
        <w:widowControl w:val="0"/>
        <w:suppressAutoHyphens/>
        <w:autoSpaceDE w:val="0"/>
        <w:autoSpaceDN w:val="0"/>
        <w:adjustRightInd w:val="0"/>
        <w:spacing w:after="120" w:line="240" w:lineRule="auto"/>
        <w:textAlignment w:val="center"/>
        <w:rPr>
          <w:rFonts w:ascii="Arial" w:hAnsi="Arial" w:eastAsia="Calibri" w:cs="Arial"/>
          <w:lang w:val="en-GB" w:eastAsia="en-AU"/>
        </w:rPr>
      </w:pPr>
      <w:r w:rsidRPr="00ED766A">
        <w:rPr>
          <w:rFonts w:ascii="Arial" w:hAnsi="Arial" w:eastAsia="Calibri" w:cs="Arial"/>
          <w:lang w:val="en-GB" w:eastAsia="en-AU"/>
        </w:rPr>
        <w:t>Rights Information and Advocacy Centre (RIAC) is committed to promoting and protecting the interests and safety of children. RIAC has zero tolerance for child abuse.</w:t>
      </w:r>
    </w:p>
    <w:p w:rsidRPr="00ED766A" w:rsidR="00A822C9" w:rsidP="00C17A4F" w:rsidRDefault="00A822C9" w14:paraId="1D5BC41E" w14:textId="77777777">
      <w:pPr>
        <w:autoSpaceDE w:val="0"/>
        <w:autoSpaceDN w:val="0"/>
        <w:adjustRightInd w:val="0"/>
        <w:spacing w:after="0" w:line="240" w:lineRule="auto"/>
        <w:rPr>
          <w:rFonts w:ascii="Arial" w:hAnsi="Arial" w:eastAsia="Calibri" w:cs="Arial"/>
          <w:color w:val="000000"/>
          <w:sz w:val="24"/>
          <w:szCs w:val="24"/>
        </w:rPr>
      </w:pPr>
    </w:p>
    <w:p w:rsidRPr="00ED766A" w:rsidR="00C17A4F" w:rsidP="00C17A4F" w:rsidRDefault="00C17A4F" w14:paraId="647F7B34" w14:textId="77777777">
      <w:pPr>
        <w:autoSpaceDE w:val="0"/>
        <w:autoSpaceDN w:val="0"/>
        <w:adjustRightInd w:val="0"/>
        <w:spacing w:after="160" w:line="221" w:lineRule="atLeast"/>
        <w:rPr>
          <w:rFonts w:ascii="Arial" w:hAnsi="Arial" w:eastAsia="Calibri" w:cs="Arial"/>
        </w:rPr>
      </w:pPr>
      <w:r w:rsidRPr="00ED766A">
        <w:rPr>
          <w:rFonts w:ascii="Arial" w:hAnsi="Arial" w:eastAsia="Calibri" w:cs="Arial"/>
        </w:rPr>
        <w:t>The purpose of this policy is to:</w:t>
      </w:r>
    </w:p>
    <w:p w:rsidRPr="00ED766A" w:rsidR="00C17A4F" w:rsidP="00C17A4F" w:rsidRDefault="00C17A4F" w14:paraId="09A65E99" w14:textId="2698D0BB">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 xml:space="preserve">facilitate the prevention of child abuse occurring within </w:t>
      </w:r>
      <w:r w:rsidRPr="00ED766A" w:rsidR="008824AC">
        <w:rPr>
          <w:rFonts w:ascii="Arial" w:hAnsi="Arial" w:eastAsia="Calibri" w:cs="Arial"/>
        </w:rPr>
        <w:t>RIAC.</w:t>
      </w:r>
      <w:r w:rsidRPr="00ED766A">
        <w:rPr>
          <w:rFonts w:ascii="Arial" w:hAnsi="Arial" w:eastAsia="Calibri" w:cs="Arial"/>
        </w:rPr>
        <w:t xml:space="preserve"> </w:t>
      </w:r>
    </w:p>
    <w:p w:rsidRPr="00ED766A" w:rsidR="00C17A4F" w:rsidP="00C17A4F" w:rsidRDefault="00C17A4F" w14:paraId="4E87CBDA" w14:textId="54508E29">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 xml:space="preserve">work towards an organisational culture of child </w:t>
      </w:r>
      <w:r w:rsidRPr="00ED766A" w:rsidR="008824AC">
        <w:rPr>
          <w:rFonts w:ascii="Arial" w:hAnsi="Arial" w:eastAsia="Calibri" w:cs="Arial"/>
        </w:rPr>
        <w:t>safety.</w:t>
      </w:r>
    </w:p>
    <w:p w:rsidRPr="00ED766A" w:rsidR="00C17A4F" w:rsidP="00C17A4F" w:rsidRDefault="00C17A4F" w14:paraId="4AA453D8" w14:textId="27BB9541">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 xml:space="preserve">ensure that all parties are aware of their responsibilities for identifying possible occasions for child abuse and for establishing controls and procedures for preventing such abuse and/or detecting such abuse when it </w:t>
      </w:r>
      <w:r w:rsidRPr="00ED766A" w:rsidR="008824AC">
        <w:rPr>
          <w:rFonts w:ascii="Arial" w:hAnsi="Arial" w:eastAsia="Calibri" w:cs="Arial"/>
        </w:rPr>
        <w:t>occurs.</w:t>
      </w:r>
    </w:p>
    <w:p w:rsidRPr="00ED766A" w:rsidR="00C17A4F" w:rsidP="00C17A4F" w:rsidRDefault="00C17A4F" w14:paraId="1D3163A8" w14:textId="184608E3">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 xml:space="preserve">provide guidance to staff/volunteers/contractors as to action that should be taken where they suspect any abuse within or outside of the </w:t>
      </w:r>
      <w:r w:rsidRPr="00ED766A" w:rsidR="008824AC">
        <w:rPr>
          <w:rFonts w:ascii="Arial" w:hAnsi="Arial" w:eastAsia="Calibri" w:cs="Arial"/>
        </w:rPr>
        <w:t>organisation.</w:t>
      </w:r>
    </w:p>
    <w:p w:rsidRPr="00ED766A" w:rsidR="00C17A4F" w:rsidP="00C17A4F" w:rsidRDefault="00C17A4F" w14:paraId="0AC8E3E0" w14:textId="77777777">
      <w:pPr>
        <w:numPr>
          <w:ilvl w:val="0"/>
          <w:numId w:val="1"/>
        </w:numPr>
        <w:autoSpaceDE w:val="0"/>
        <w:autoSpaceDN w:val="0"/>
        <w:adjustRightInd w:val="0"/>
        <w:spacing w:after="160" w:line="221" w:lineRule="atLeast"/>
        <w:rPr>
          <w:rFonts w:ascii="Arial" w:hAnsi="Arial" w:eastAsia="Calibri" w:cs="Arial"/>
        </w:rPr>
      </w:pPr>
      <w:r w:rsidRPr="00ED766A">
        <w:rPr>
          <w:rFonts w:ascii="Arial" w:hAnsi="Arial" w:eastAsia="Calibri" w:cs="Arial"/>
        </w:rPr>
        <w:t>provide a clear statement to staff/volunteers/contractors forbidding any such abuse; and</w:t>
      </w:r>
    </w:p>
    <w:p w:rsidRPr="00CC10B2" w:rsidR="00C17A4F" w:rsidP="00C17A4F" w:rsidRDefault="00C17A4F" w14:paraId="57DAB28F" w14:textId="77777777">
      <w:pPr>
        <w:widowControl w:val="0"/>
        <w:numPr>
          <w:ilvl w:val="0"/>
          <w:numId w:val="1"/>
        </w:numPr>
        <w:suppressAutoHyphens/>
        <w:autoSpaceDE w:val="0"/>
        <w:autoSpaceDN w:val="0"/>
        <w:adjustRightInd w:val="0"/>
        <w:spacing w:after="120" w:line="240" w:lineRule="auto"/>
        <w:textAlignment w:val="center"/>
        <w:rPr>
          <w:rFonts w:ascii="Arial" w:hAnsi="Arial" w:eastAsia="Calibri" w:cs="Arial"/>
          <w:lang w:val="en-GB" w:eastAsia="en-AU"/>
        </w:rPr>
      </w:pPr>
      <w:r w:rsidRPr="00ED766A">
        <w:rPr>
          <w:rFonts w:ascii="Arial" w:hAnsi="Arial" w:eastAsia="Calibri" w:cs="Arial"/>
        </w:rPr>
        <w:t>provide assurance that all cases of suspected abuse will be reported and fully investigated.</w:t>
      </w:r>
    </w:p>
    <w:p w:rsidRPr="00ED766A" w:rsidR="00A822C9" w:rsidP="00CC10B2" w:rsidRDefault="00A822C9" w14:paraId="7C00FBE6" w14:textId="77777777">
      <w:pPr>
        <w:widowControl w:val="0"/>
        <w:suppressAutoHyphens/>
        <w:autoSpaceDE w:val="0"/>
        <w:autoSpaceDN w:val="0"/>
        <w:adjustRightInd w:val="0"/>
        <w:spacing w:after="120" w:line="240" w:lineRule="auto"/>
        <w:ind w:left="1160"/>
        <w:textAlignment w:val="center"/>
        <w:rPr>
          <w:rFonts w:ascii="Arial" w:hAnsi="Arial" w:eastAsia="Calibri" w:cs="Arial"/>
          <w:lang w:val="en-GB" w:eastAsia="en-AU"/>
        </w:rPr>
      </w:pPr>
    </w:p>
    <w:p w:rsidRPr="00C17A4F" w:rsidR="00C17A4F" w:rsidP="00C17A4F" w:rsidRDefault="00C17A4F" w14:paraId="4CCCB298"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Scope</w:t>
      </w:r>
    </w:p>
    <w:p w:rsidRPr="00C17A4F" w:rsidR="00C17A4F" w:rsidP="00C17A4F" w:rsidRDefault="00C17A4F" w14:paraId="63EC5DCA" w14:textId="478BE2FD">
      <w:pPr>
        <w:rPr>
          <w:rFonts w:ascii="Arial" w:hAnsi="Arial" w:eastAsia="Calibri" w:cs="Arial"/>
        </w:rPr>
      </w:pPr>
      <w:r w:rsidRPr="00C17A4F">
        <w:rPr>
          <w:rFonts w:ascii="Arial" w:hAnsi="Arial" w:eastAsia="Calibri" w:cs="Arial"/>
        </w:rPr>
        <w:t>This Policy applies to all RIAC</w:t>
      </w:r>
      <w:r w:rsidR="00626303">
        <w:rPr>
          <w:rFonts w:ascii="Arial" w:hAnsi="Arial" w:eastAsia="Calibri" w:cs="Arial"/>
        </w:rPr>
        <w:t xml:space="preserve"> </w:t>
      </w:r>
      <w:r w:rsidR="008824AC">
        <w:rPr>
          <w:rFonts w:ascii="Arial" w:hAnsi="Arial" w:eastAsia="Calibri" w:cs="Arial"/>
        </w:rPr>
        <w:t>Personnel.</w:t>
      </w:r>
    </w:p>
    <w:p w:rsidRPr="00C17A4F" w:rsidR="00C17A4F" w:rsidP="00C17A4F" w:rsidRDefault="00C17A4F" w14:paraId="2E51BDA9" w14:textId="77777777">
      <w:pPr>
        <w:keepNext/>
        <w:spacing w:before="240" w:after="60" w:line="240" w:lineRule="auto"/>
        <w:outlineLvl w:val="0"/>
        <w:rPr>
          <w:rFonts w:ascii="Arial" w:hAnsi="Arial" w:eastAsia="Times New Roman" w:cs="Arial"/>
          <w:b/>
          <w:bCs/>
          <w:kern w:val="32"/>
          <w:sz w:val="32"/>
          <w:szCs w:val="32"/>
        </w:rPr>
      </w:pPr>
      <w:bookmarkStart w:name="HealthandSafetyRepresentatives" w:id="0"/>
      <w:bookmarkEnd w:id="0"/>
      <w:r w:rsidRPr="00C17A4F">
        <w:rPr>
          <w:rFonts w:ascii="Arial" w:hAnsi="Arial" w:eastAsia="Times New Roman" w:cs="Arial"/>
          <w:b/>
          <w:bCs/>
          <w:kern w:val="32"/>
          <w:sz w:val="32"/>
          <w:szCs w:val="32"/>
        </w:rPr>
        <w:t>Responsibilities</w:t>
      </w:r>
    </w:p>
    <w:p w:rsidRPr="00C17A4F" w:rsidR="00C17A4F" w:rsidP="00C17A4F" w:rsidRDefault="00C17A4F" w14:paraId="10E5D111" w14:textId="77777777">
      <w:pPr>
        <w:rPr>
          <w:rFonts w:ascii="Calibri" w:hAnsi="Calibri" w:eastAsia="Calibri" w:cs="Times New Roman"/>
        </w:rPr>
      </w:pPr>
    </w:p>
    <w:p w:rsidR="00C17A4F" w:rsidP="00C17A4F" w:rsidRDefault="00C17A4F" w14:paraId="5B923664" w14:textId="552D03E2">
      <w:pPr>
        <w:contextualSpacing/>
        <w:jc w:val="both"/>
        <w:rPr>
          <w:rFonts w:ascii="Arial" w:hAnsi="Arial" w:eastAsia="Calibri" w:cs="Arial"/>
        </w:rPr>
      </w:pPr>
      <w:r w:rsidRPr="00C17A4F">
        <w:rPr>
          <w:rFonts w:ascii="Arial" w:hAnsi="Arial" w:eastAsia="Calibri" w:cs="Arial"/>
          <w:b/>
        </w:rPr>
        <w:t xml:space="preserve">All </w:t>
      </w:r>
      <w:r w:rsidR="00626303">
        <w:rPr>
          <w:rFonts w:ascii="Arial" w:hAnsi="Arial" w:eastAsia="Calibri" w:cs="Arial"/>
          <w:b/>
        </w:rPr>
        <w:t>RIAC Personnel</w:t>
      </w:r>
      <w:r w:rsidRPr="00C17A4F">
        <w:rPr>
          <w:rFonts w:ascii="Arial" w:hAnsi="Arial" w:eastAsia="Calibri" w:cs="Arial"/>
        </w:rPr>
        <w:t xml:space="preserve"> are responsible for the care and protection of children and reporting information about child abuse.</w:t>
      </w:r>
    </w:p>
    <w:p w:rsidR="00D422E5" w:rsidP="00C17A4F" w:rsidRDefault="00D422E5" w14:paraId="39EA13C9" w14:textId="77777777">
      <w:pPr>
        <w:contextualSpacing/>
        <w:jc w:val="both"/>
        <w:rPr>
          <w:rFonts w:ascii="Arial" w:hAnsi="Arial" w:eastAsia="Calibri" w:cs="Arial"/>
        </w:rPr>
      </w:pPr>
    </w:p>
    <w:p w:rsidRPr="00C17A4F" w:rsidR="00091673" w:rsidP="00C17A4F" w:rsidRDefault="00091673" w14:paraId="3AFAC580" w14:textId="6C3ABE6E">
      <w:pPr>
        <w:contextualSpacing/>
        <w:jc w:val="both"/>
        <w:rPr>
          <w:rFonts w:ascii="Arial" w:hAnsi="Arial" w:eastAsia="Calibri" w:cs="Arial"/>
        </w:rPr>
      </w:pPr>
      <w:r>
        <w:rPr>
          <w:rFonts w:ascii="Arial" w:hAnsi="Arial" w:eastAsia="Calibri" w:cs="Arial"/>
        </w:rPr>
        <w:t>The following</w:t>
      </w:r>
      <w:r w:rsidR="00D422E5">
        <w:rPr>
          <w:rFonts w:ascii="Arial" w:hAnsi="Arial" w:eastAsia="Calibri" w:cs="Arial"/>
        </w:rPr>
        <w:t xml:space="preserve"> breaks down the responsibilities for each level of staff:</w:t>
      </w:r>
    </w:p>
    <w:p w:rsidRPr="00C17A4F" w:rsidR="00C17A4F" w:rsidP="00C17A4F" w:rsidRDefault="00C17A4F" w14:paraId="133D8388" w14:textId="77777777">
      <w:pPr>
        <w:contextualSpacing/>
        <w:jc w:val="both"/>
        <w:rPr>
          <w:rFonts w:ascii="Calibri" w:hAnsi="Calibri" w:eastAsia="Calibri" w:cs="Arial"/>
        </w:rPr>
      </w:pPr>
    </w:p>
    <w:p w:rsidR="00A822C9" w:rsidP="00692902" w:rsidRDefault="00091673" w14:paraId="00E9E974" w14:textId="777A8C23">
      <w:pPr>
        <w:contextualSpacing/>
        <w:jc w:val="both"/>
        <w:rPr>
          <w:rFonts w:ascii="Arial" w:hAnsi="Arial" w:eastAsia="Calibri" w:cs="Arial"/>
          <w:color w:val="000000"/>
        </w:rPr>
      </w:pPr>
      <w:r w:rsidRPr="00D422E5">
        <w:rPr>
          <w:rFonts w:ascii="Arial" w:hAnsi="Arial" w:eastAsia="Calibri" w:cs="Arial"/>
          <w:b/>
          <w:bCs/>
          <w:color w:val="000000"/>
        </w:rPr>
        <w:t>The Board:</w:t>
      </w:r>
      <w:r>
        <w:rPr>
          <w:rFonts w:ascii="Arial" w:hAnsi="Arial" w:eastAsia="Calibri" w:cs="Arial"/>
          <w:color w:val="000000"/>
        </w:rPr>
        <w:t xml:space="preserve"> </w:t>
      </w:r>
      <w:r w:rsidRPr="00692902" w:rsidR="00692902">
        <w:rPr>
          <w:rFonts w:ascii="Arial" w:hAnsi="Arial" w:eastAsia="Calibri" w:cs="Arial"/>
          <w:color w:val="000000"/>
        </w:rPr>
        <w:t>has ultimate responsibility for providing the internal mechanisms to ensure the detection, prevention and reporting of child abuse and is responsible for ensuring that appropriate and effective internal control systems are in place.</w:t>
      </w:r>
    </w:p>
    <w:p w:rsidR="00A822C9" w:rsidP="00C17A4F" w:rsidRDefault="00A822C9" w14:paraId="28ADA8A3" w14:textId="77777777">
      <w:pPr>
        <w:autoSpaceDE w:val="0"/>
        <w:autoSpaceDN w:val="0"/>
        <w:adjustRightInd w:val="0"/>
        <w:spacing w:after="160" w:line="221" w:lineRule="atLeast"/>
        <w:rPr>
          <w:rFonts w:ascii="Arial" w:hAnsi="Arial" w:eastAsia="Calibri" w:cs="Arial"/>
          <w:color w:val="000000"/>
        </w:rPr>
      </w:pPr>
    </w:p>
    <w:p w:rsidR="00A822C9" w:rsidP="00C17A4F" w:rsidRDefault="00A822C9" w14:paraId="292B301D" w14:textId="6CE78B29">
      <w:pPr>
        <w:autoSpaceDE w:val="0"/>
        <w:autoSpaceDN w:val="0"/>
        <w:adjustRightInd w:val="0"/>
        <w:spacing w:after="160" w:line="221" w:lineRule="atLeast"/>
        <w:rPr>
          <w:rFonts w:ascii="Arial" w:hAnsi="Arial" w:eastAsia="Calibri" w:cs="Arial"/>
          <w:color w:val="000000"/>
        </w:rPr>
      </w:pPr>
    </w:p>
    <w:p w:rsidR="0079740D" w:rsidP="00C17A4F" w:rsidRDefault="0079740D" w14:paraId="09D288AD" w14:textId="77777777">
      <w:pPr>
        <w:autoSpaceDE w:val="0"/>
        <w:autoSpaceDN w:val="0"/>
        <w:adjustRightInd w:val="0"/>
        <w:spacing w:after="160" w:line="221" w:lineRule="atLeast"/>
        <w:rPr>
          <w:rFonts w:ascii="Arial" w:hAnsi="Arial" w:eastAsia="Calibri" w:cs="Arial"/>
          <w:color w:val="000000"/>
        </w:rPr>
      </w:pPr>
    </w:p>
    <w:p w:rsidRPr="00C17A4F" w:rsidR="00C17A4F" w:rsidP="00C17A4F" w:rsidRDefault="00D422E5" w14:paraId="78E17EAB" w14:textId="5B0DAB36">
      <w:pPr>
        <w:autoSpaceDE w:val="0"/>
        <w:autoSpaceDN w:val="0"/>
        <w:adjustRightInd w:val="0"/>
        <w:spacing w:after="160" w:line="221" w:lineRule="atLeast"/>
        <w:rPr>
          <w:rFonts w:ascii="Arial" w:hAnsi="Arial" w:eastAsia="Calibri" w:cs="Arial"/>
          <w:color w:val="000000"/>
        </w:rPr>
      </w:pPr>
      <w:r>
        <w:rPr>
          <w:rFonts w:ascii="Arial" w:hAnsi="Arial" w:eastAsia="Calibri" w:cs="Arial"/>
          <w:b/>
          <w:bCs/>
          <w:color w:val="000000"/>
        </w:rPr>
        <w:lastRenderedPageBreak/>
        <w:t xml:space="preserve">The </w:t>
      </w:r>
      <w:r w:rsidRPr="00D422E5" w:rsidR="00C17A4F">
        <w:rPr>
          <w:rFonts w:ascii="Arial" w:hAnsi="Arial" w:eastAsia="Calibri" w:cs="Arial"/>
          <w:b/>
          <w:bCs/>
          <w:color w:val="000000"/>
        </w:rPr>
        <w:t>RIAC CEO</w:t>
      </w:r>
      <w:r>
        <w:rPr>
          <w:rFonts w:ascii="Arial" w:hAnsi="Arial" w:eastAsia="Calibri" w:cs="Arial"/>
          <w:color w:val="000000"/>
        </w:rPr>
        <w:t xml:space="preserve"> </w:t>
      </w:r>
      <w:r w:rsidRPr="00C17A4F" w:rsidR="00C17A4F">
        <w:rPr>
          <w:rFonts w:ascii="Arial" w:hAnsi="Arial" w:eastAsia="Calibri" w:cs="Arial"/>
          <w:color w:val="000000"/>
        </w:rPr>
        <w:t>is responsible for:</w:t>
      </w:r>
    </w:p>
    <w:p w:rsidRPr="00C17A4F" w:rsidR="00C17A4F" w:rsidP="00C17A4F" w:rsidRDefault="00C17A4F" w14:paraId="7DC55C2B"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Dealing with and investigating reports of child abuse;</w:t>
      </w:r>
    </w:p>
    <w:p w:rsidRPr="00C17A4F" w:rsidR="00C17A4F" w:rsidP="00C17A4F" w:rsidRDefault="00C17A4F" w14:paraId="176DD163" w14:textId="5D88020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Ensuring that all </w:t>
      </w:r>
      <w:r w:rsidR="00D422E5">
        <w:rPr>
          <w:rFonts w:ascii="Arial" w:hAnsi="Arial" w:eastAsia="Calibri" w:cs="Arial"/>
          <w:color w:val="000000"/>
        </w:rPr>
        <w:t>RIAC Personnel</w:t>
      </w:r>
      <w:r w:rsidRPr="00C17A4F">
        <w:rPr>
          <w:rFonts w:ascii="Arial" w:hAnsi="Arial" w:eastAsia="Calibri" w:cs="Arial"/>
          <w:color w:val="000000"/>
        </w:rPr>
        <w:t xml:space="preserve"> are aware of relevant laws, organisational policies and procedures, and the organisation’s </w:t>
      </w:r>
      <w:r w:rsidR="00312ACE">
        <w:rPr>
          <w:rFonts w:ascii="Arial" w:hAnsi="Arial" w:eastAsia="Calibri" w:cs="Arial"/>
          <w:color w:val="000000"/>
        </w:rPr>
        <w:t xml:space="preserve">Child </w:t>
      </w:r>
      <w:r w:rsidR="0061074E">
        <w:rPr>
          <w:rFonts w:ascii="Arial" w:hAnsi="Arial" w:eastAsia="Calibri" w:cs="Arial"/>
          <w:color w:val="000000"/>
        </w:rPr>
        <w:t>Safety</w:t>
      </w:r>
      <w:r w:rsidR="00312ACE">
        <w:rPr>
          <w:rFonts w:ascii="Arial" w:hAnsi="Arial" w:eastAsia="Calibri" w:cs="Arial"/>
          <w:color w:val="000000"/>
        </w:rPr>
        <w:t xml:space="preserve"> </w:t>
      </w:r>
      <w:r w:rsidRPr="00C17A4F">
        <w:rPr>
          <w:rFonts w:ascii="Arial" w:hAnsi="Arial" w:eastAsia="Calibri" w:cs="Arial"/>
          <w:color w:val="000000"/>
        </w:rPr>
        <w:t>Code of Conduct;</w:t>
      </w:r>
    </w:p>
    <w:p w:rsidRPr="00C17A4F" w:rsidR="00C17A4F" w:rsidP="00C17A4F" w:rsidRDefault="00C17A4F" w14:paraId="6B068EDD" w14:textId="58D33DD0">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Ensuring that all </w:t>
      </w:r>
      <w:r w:rsidR="00735702">
        <w:rPr>
          <w:rFonts w:ascii="Arial" w:hAnsi="Arial" w:eastAsia="Calibri" w:cs="Arial"/>
          <w:color w:val="000000"/>
        </w:rPr>
        <w:t>RIAC Personnel</w:t>
      </w:r>
      <w:r w:rsidRPr="00C17A4F">
        <w:rPr>
          <w:rFonts w:ascii="Arial" w:hAnsi="Arial" w:eastAsia="Calibri" w:cs="Arial"/>
          <w:color w:val="000000"/>
        </w:rPr>
        <w:t xml:space="preserve"> are aware of their obligation to report suspected sexual abuse of a child in accordance with these policies and procedures; </w:t>
      </w:r>
    </w:p>
    <w:p w:rsidRPr="00C17A4F" w:rsidR="00C17A4F" w:rsidP="00C17A4F" w:rsidRDefault="00C17A4F" w14:paraId="75A3B48F" w14:textId="167BA2A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Ensuring that all </w:t>
      </w:r>
      <w:r w:rsidR="00735702">
        <w:rPr>
          <w:rFonts w:ascii="Arial" w:hAnsi="Arial" w:eastAsia="Calibri" w:cs="Arial"/>
          <w:color w:val="000000"/>
        </w:rPr>
        <w:t>RIAC Personn</w:t>
      </w:r>
      <w:r w:rsidR="0009315B">
        <w:rPr>
          <w:rFonts w:ascii="Arial" w:hAnsi="Arial" w:eastAsia="Calibri" w:cs="Arial"/>
          <w:color w:val="000000"/>
        </w:rPr>
        <w:t xml:space="preserve">el </w:t>
      </w:r>
      <w:r w:rsidRPr="00C17A4F">
        <w:rPr>
          <w:rFonts w:ascii="Arial" w:hAnsi="Arial" w:eastAsia="Calibri" w:cs="Arial"/>
          <w:color w:val="000000"/>
        </w:rPr>
        <w:t xml:space="preserve">are aware of their obligation to observe the </w:t>
      </w:r>
      <w:r w:rsidR="0061074E">
        <w:rPr>
          <w:rFonts w:ascii="Arial" w:hAnsi="Arial" w:eastAsia="Calibri" w:cs="Arial"/>
          <w:color w:val="000000"/>
        </w:rPr>
        <w:t xml:space="preserve">Child Safety </w:t>
      </w:r>
      <w:r w:rsidRPr="00C17A4F">
        <w:rPr>
          <w:rFonts w:ascii="Arial" w:hAnsi="Arial" w:eastAsia="Calibri" w:cs="Arial"/>
          <w:color w:val="000000"/>
        </w:rPr>
        <w:t>Code of Conduct and</w:t>
      </w:r>
    </w:p>
    <w:p w:rsidRPr="00C17A4F" w:rsidR="00C17A4F" w:rsidP="00C17A4F" w:rsidRDefault="00C17A4F" w14:paraId="2452D0F4" w14:textId="514577E0">
      <w:pPr>
        <w:numPr>
          <w:ilvl w:val="0"/>
          <w:numId w:val="2"/>
        </w:numPr>
        <w:autoSpaceDE w:val="0"/>
        <w:autoSpaceDN w:val="0"/>
        <w:adjustRightInd w:val="0"/>
        <w:spacing w:after="0" w:line="240" w:lineRule="auto"/>
        <w:rPr>
          <w:rFonts w:ascii="Arial" w:hAnsi="Arial" w:eastAsia="Calibri" w:cs="Arial"/>
          <w:color w:val="000000"/>
        </w:rPr>
      </w:pPr>
      <w:r w:rsidRPr="00C17A4F">
        <w:rPr>
          <w:rFonts w:ascii="Arial" w:hAnsi="Arial" w:eastAsia="Calibri" w:cs="Arial"/>
          <w:color w:val="000000"/>
        </w:rPr>
        <w:t xml:space="preserve">Providing support for </w:t>
      </w:r>
      <w:r w:rsidR="0009315B">
        <w:rPr>
          <w:rFonts w:ascii="Arial" w:hAnsi="Arial" w:eastAsia="Calibri" w:cs="Arial"/>
          <w:color w:val="000000"/>
        </w:rPr>
        <w:t>RIAC Personnel</w:t>
      </w:r>
      <w:r w:rsidRPr="00C17A4F">
        <w:rPr>
          <w:rFonts w:ascii="Arial" w:hAnsi="Arial" w:eastAsia="Calibri" w:cs="Arial"/>
          <w:color w:val="000000"/>
        </w:rPr>
        <w:t xml:space="preserve"> in undertaking their child protection responsibilities.</w:t>
      </w:r>
    </w:p>
    <w:p w:rsidRPr="00C17A4F" w:rsidR="00C17A4F" w:rsidP="00C17A4F" w:rsidRDefault="00C17A4F" w14:paraId="1826F5FD" w14:textId="77777777">
      <w:pPr>
        <w:autoSpaceDE w:val="0"/>
        <w:autoSpaceDN w:val="0"/>
        <w:adjustRightInd w:val="0"/>
        <w:spacing w:after="0" w:line="240" w:lineRule="auto"/>
        <w:rPr>
          <w:rFonts w:ascii="Arial" w:hAnsi="Arial" w:eastAsia="Calibri" w:cs="Arial"/>
          <w:color w:val="000000"/>
        </w:rPr>
      </w:pPr>
    </w:p>
    <w:p w:rsidRPr="00C17A4F" w:rsidR="00C17A4F" w:rsidP="00C17A4F" w:rsidRDefault="0009315B" w14:paraId="29B79A1E" w14:textId="521F7F95">
      <w:pPr>
        <w:autoSpaceDE w:val="0"/>
        <w:autoSpaceDN w:val="0"/>
        <w:adjustRightInd w:val="0"/>
        <w:spacing w:after="160" w:line="221" w:lineRule="atLeast"/>
        <w:rPr>
          <w:rFonts w:ascii="Arial" w:hAnsi="Arial" w:eastAsia="Calibri" w:cs="Arial"/>
          <w:color w:val="000000"/>
        </w:rPr>
      </w:pPr>
      <w:r>
        <w:rPr>
          <w:rFonts w:ascii="Arial" w:hAnsi="Arial" w:eastAsia="Calibri" w:cs="Arial"/>
          <w:b/>
          <w:bCs/>
          <w:color w:val="000000"/>
        </w:rPr>
        <w:t>Program Leaders</w:t>
      </w:r>
      <w:r>
        <w:rPr>
          <w:rFonts w:ascii="Arial" w:hAnsi="Arial" w:eastAsia="Calibri" w:cs="Arial"/>
          <w:color w:val="000000"/>
        </w:rPr>
        <w:t>:</w:t>
      </w:r>
      <w:r w:rsidRPr="00C17A4F" w:rsidR="00C17A4F">
        <w:rPr>
          <w:rFonts w:ascii="Arial" w:hAnsi="Arial" w:eastAsia="Calibri" w:cs="Arial"/>
          <w:color w:val="000000"/>
        </w:rPr>
        <w:t xml:space="preserve"> must ensure that they:</w:t>
      </w:r>
    </w:p>
    <w:p w:rsidRPr="00C17A4F" w:rsidR="00C17A4F" w:rsidP="00C17A4F" w:rsidRDefault="00C17A4F" w14:paraId="03A03503"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Promote child safety at all times;</w:t>
      </w:r>
    </w:p>
    <w:p w:rsidRPr="00C17A4F" w:rsidR="00C17A4F" w:rsidP="00C17A4F" w:rsidRDefault="00C17A4F" w14:paraId="341E6BD6"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Assess the risk of child abuse within their area of control and eradicate or minimise any risk to the extent possible;</w:t>
      </w:r>
    </w:p>
    <w:p w:rsidRPr="00C17A4F" w:rsidR="00C17A4F" w:rsidP="00C17A4F" w:rsidRDefault="00C17A4F" w14:paraId="0E1BCFFB"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Educate employees about the prevention and detection of child abuse; and</w:t>
      </w:r>
    </w:p>
    <w:p w:rsidRPr="00C17A4F" w:rsidR="00C17A4F" w:rsidP="00C17A4F" w:rsidRDefault="00C17A4F" w14:paraId="5C067E7D"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Facilitate the reporting of any inappropriate behaviour or suspected abusive activities.</w:t>
      </w:r>
    </w:p>
    <w:p w:rsidRPr="00C17A4F" w:rsidR="00C17A4F" w:rsidP="00C17A4F" w:rsidRDefault="0009315B" w14:paraId="002F64FE" w14:textId="1E8E20CA">
      <w:pPr>
        <w:autoSpaceDE w:val="0"/>
        <w:autoSpaceDN w:val="0"/>
        <w:adjustRightInd w:val="0"/>
        <w:spacing w:after="135" w:line="240" w:lineRule="auto"/>
        <w:rPr>
          <w:rFonts w:ascii="Arial" w:hAnsi="Arial" w:eastAsia="Calibri" w:cs="Arial"/>
          <w:color w:val="000000"/>
        </w:rPr>
      </w:pPr>
      <w:r>
        <w:rPr>
          <w:rFonts w:ascii="Arial" w:hAnsi="Arial" w:eastAsia="Calibri" w:cs="Arial"/>
          <w:color w:val="000000"/>
        </w:rPr>
        <w:t>Program Leaders</w:t>
      </w:r>
      <w:r w:rsidRPr="00C17A4F" w:rsidR="00C17A4F">
        <w:rPr>
          <w:rFonts w:ascii="Arial" w:hAnsi="Arial" w:eastAsia="Calibri" w:cs="Arial"/>
          <w:color w:val="000000"/>
        </w:rPr>
        <w:t xml:space="preserve"> should be familiar with the types of abuse that might occur within their area of responsibility and be alert for any indications of such conduct. </w:t>
      </w:r>
    </w:p>
    <w:p w:rsidR="0009315B" w:rsidP="00C17A4F" w:rsidRDefault="0009315B" w14:paraId="29F891BF" w14:textId="77777777">
      <w:pPr>
        <w:autoSpaceDE w:val="0"/>
        <w:autoSpaceDN w:val="0"/>
        <w:adjustRightInd w:val="0"/>
        <w:spacing w:after="135" w:line="240" w:lineRule="auto"/>
        <w:rPr>
          <w:rFonts w:ascii="Arial" w:hAnsi="Arial" w:eastAsia="Calibri" w:cs="Arial"/>
          <w:color w:val="000000"/>
        </w:rPr>
      </w:pPr>
    </w:p>
    <w:p w:rsidRPr="00C17A4F" w:rsidR="00C17A4F" w:rsidP="00C17A4F" w:rsidRDefault="00C17A4F" w14:paraId="3542271C" w14:textId="5330A7FB">
      <w:pPr>
        <w:autoSpaceDE w:val="0"/>
        <w:autoSpaceDN w:val="0"/>
        <w:adjustRightInd w:val="0"/>
        <w:spacing w:after="135" w:line="240" w:lineRule="auto"/>
        <w:rPr>
          <w:rFonts w:ascii="Arial" w:hAnsi="Arial" w:eastAsia="Calibri" w:cs="Arial"/>
          <w:color w:val="000000"/>
        </w:rPr>
      </w:pPr>
      <w:r w:rsidRPr="0009315B">
        <w:rPr>
          <w:rFonts w:ascii="Arial" w:hAnsi="Arial" w:eastAsia="Calibri" w:cs="Arial"/>
          <w:b/>
          <w:bCs/>
          <w:color w:val="000000"/>
        </w:rPr>
        <w:t>All staff/volunteers</w:t>
      </w:r>
      <w:r w:rsidRPr="0009315B" w:rsidR="0009315B">
        <w:rPr>
          <w:rFonts w:ascii="Arial" w:hAnsi="Arial" w:eastAsia="Calibri" w:cs="Arial"/>
          <w:b/>
          <w:bCs/>
          <w:color w:val="000000"/>
        </w:rPr>
        <w:t xml:space="preserve"> and </w:t>
      </w:r>
      <w:r w:rsidRPr="0009315B" w:rsidR="0056724B">
        <w:rPr>
          <w:rFonts w:ascii="Arial" w:hAnsi="Arial" w:eastAsia="Calibri" w:cs="Arial"/>
          <w:b/>
          <w:bCs/>
          <w:color w:val="000000"/>
        </w:rPr>
        <w:t>contractors</w:t>
      </w:r>
      <w:r w:rsidR="0009315B">
        <w:rPr>
          <w:rFonts w:ascii="Arial" w:hAnsi="Arial" w:eastAsia="Calibri" w:cs="Arial"/>
          <w:color w:val="000000"/>
        </w:rPr>
        <w:t>:</w:t>
      </w:r>
      <w:r w:rsidRPr="00C17A4F">
        <w:rPr>
          <w:rFonts w:ascii="Arial" w:hAnsi="Arial" w:eastAsia="Calibri" w:cs="Arial"/>
          <w:color w:val="000000"/>
        </w:rPr>
        <w:t xml:space="preserve"> share the responsibility for the prevention and detection of child abuse, and must:</w:t>
      </w:r>
    </w:p>
    <w:p w:rsidRPr="00C17A4F" w:rsidR="00C17A4F" w:rsidP="00C17A4F" w:rsidRDefault="00C17A4F" w14:paraId="45E337E9" w14:textId="5F5BB918">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Familiarise themselves with the relevant laws, the </w:t>
      </w:r>
      <w:r w:rsidR="0056724B">
        <w:rPr>
          <w:rFonts w:ascii="Arial" w:hAnsi="Arial" w:eastAsia="Calibri" w:cs="Arial"/>
          <w:color w:val="000000"/>
        </w:rPr>
        <w:t xml:space="preserve">Child Safe </w:t>
      </w:r>
      <w:r w:rsidRPr="00C17A4F">
        <w:rPr>
          <w:rFonts w:ascii="Arial" w:hAnsi="Arial" w:eastAsia="Calibri" w:cs="Arial"/>
          <w:color w:val="000000"/>
        </w:rPr>
        <w:t>Code of Conduct, and RIAC’s Child Safety Policy and any procedures in relation to child protection, and comply with all requirements;</w:t>
      </w:r>
    </w:p>
    <w:p w:rsidRPr="00C17A4F" w:rsidR="00C17A4F" w:rsidP="00C17A4F" w:rsidRDefault="00C17A4F" w14:paraId="38E4CC99" w14:textId="35C670CE">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Report any reasonable belief that a child’s safety is at risk to the relevant authorities (such as the police and/or the state-based child protection service) and fulfil their obligations as mandatory </w:t>
      </w:r>
      <w:r w:rsidRPr="00C17A4F" w:rsidR="00C940D3">
        <w:rPr>
          <w:rFonts w:ascii="Arial" w:hAnsi="Arial" w:eastAsia="Calibri" w:cs="Arial"/>
          <w:color w:val="000000"/>
        </w:rPr>
        <w:t>reporters</w:t>
      </w:r>
      <w:r w:rsidR="00630382">
        <w:rPr>
          <w:rFonts w:ascii="Arial" w:hAnsi="Arial" w:eastAsia="Calibri" w:cs="Arial"/>
          <w:color w:val="000000"/>
        </w:rPr>
        <w:t>.</w:t>
      </w:r>
    </w:p>
    <w:p w:rsidRPr="00C17A4F" w:rsidR="00C17A4F" w:rsidP="00C17A4F" w:rsidRDefault="00C17A4F" w14:paraId="3C89D316" w14:textId="24829E43">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 xml:space="preserve">Report any suspicion that a child’s safety may be at risk to their Manager (or, if their Manager is involved in the suspicion, to a responsible person in the organisation); </w:t>
      </w:r>
    </w:p>
    <w:p w:rsidRPr="00C17A4F" w:rsidR="00C17A4F" w:rsidP="00C17A4F" w:rsidRDefault="00C17A4F" w14:paraId="0E73D41A" w14:textId="77777777">
      <w:pPr>
        <w:numPr>
          <w:ilvl w:val="0"/>
          <w:numId w:val="2"/>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Provide an environment that is supportive of all children’s emotional and physical safety.</w:t>
      </w:r>
    </w:p>
    <w:p w:rsidR="0009315B" w:rsidP="00C17A4F" w:rsidRDefault="0009315B" w14:paraId="4F3D7558" w14:textId="77777777">
      <w:pPr>
        <w:keepNext/>
        <w:spacing w:before="240" w:after="60" w:line="240" w:lineRule="auto"/>
        <w:outlineLvl w:val="0"/>
        <w:rPr>
          <w:rFonts w:ascii="Arial" w:hAnsi="Arial" w:eastAsia="Times New Roman" w:cs="Arial"/>
          <w:b/>
          <w:bCs/>
          <w:kern w:val="32"/>
          <w:sz w:val="32"/>
          <w:szCs w:val="32"/>
        </w:rPr>
      </w:pPr>
    </w:p>
    <w:p w:rsidRPr="00C17A4F" w:rsidR="00C17A4F" w:rsidP="00C17A4F" w:rsidRDefault="0056724B" w14:paraId="0C9CAC82" w14:textId="2AA6ACDD">
      <w:pPr>
        <w:keepNext/>
        <w:spacing w:before="240" w:after="60" w:line="240" w:lineRule="auto"/>
        <w:outlineLvl w:val="0"/>
        <w:rPr>
          <w:rFonts w:ascii="Arial" w:hAnsi="Arial" w:eastAsia="Times New Roman" w:cs="Arial"/>
          <w:b/>
          <w:bCs/>
          <w:kern w:val="32"/>
          <w:sz w:val="32"/>
          <w:szCs w:val="32"/>
        </w:rPr>
      </w:pPr>
      <w:r>
        <w:rPr>
          <w:rFonts w:ascii="Arial" w:hAnsi="Arial" w:eastAsia="Times New Roman" w:cs="Arial"/>
          <w:b/>
          <w:bCs/>
          <w:kern w:val="32"/>
          <w:sz w:val="32"/>
          <w:szCs w:val="32"/>
        </w:rPr>
        <w:t>P</w:t>
      </w:r>
      <w:r w:rsidRPr="00C17A4F" w:rsidR="00C17A4F">
        <w:rPr>
          <w:rFonts w:ascii="Arial" w:hAnsi="Arial" w:eastAsia="Times New Roman" w:cs="Arial"/>
          <w:b/>
          <w:bCs/>
          <w:kern w:val="32"/>
          <w:sz w:val="32"/>
          <w:szCs w:val="32"/>
        </w:rPr>
        <w:t>rocedure</w:t>
      </w:r>
    </w:p>
    <w:p w:rsidRPr="00C17A4F" w:rsidR="00C17A4F" w:rsidP="00C17A4F" w:rsidRDefault="00C17A4F" w14:paraId="7192C081" w14:textId="77777777">
      <w:pPr>
        <w:autoSpaceDE w:val="0"/>
        <w:autoSpaceDN w:val="0"/>
        <w:adjustRightInd w:val="0"/>
        <w:spacing w:after="0" w:line="240" w:lineRule="auto"/>
        <w:rPr>
          <w:rFonts w:ascii="Arial" w:hAnsi="Arial" w:eastAsia="Calibri" w:cs="Arial"/>
          <w:color w:val="000000"/>
          <w:sz w:val="24"/>
          <w:szCs w:val="24"/>
        </w:rPr>
      </w:pPr>
    </w:p>
    <w:p w:rsidRPr="00C17A4F" w:rsidR="00C17A4F" w:rsidP="00C17A4F" w:rsidRDefault="00C17A4F" w14:paraId="25F0076E" w14:textId="77777777">
      <w:pPr>
        <w:autoSpaceDE w:val="0"/>
        <w:autoSpaceDN w:val="0"/>
        <w:adjustRightInd w:val="0"/>
        <w:spacing w:after="0" w:line="221" w:lineRule="atLeast"/>
        <w:rPr>
          <w:rFonts w:ascii="Arial" w:hAnsi="Arial" w:eastAsia="Calibri" w:cs="Arial"/>
          <w:color w:val="000000"/>
        </w:rPr>
      </w:pPr>
      <w:r w:rsidRPr="00C17A4F">
        <w:rPr>
          <w:rFonts w:ascii="Arial" w:hAnsi="Arial" w:eastAsia="Calibri" w:cs="Arial"/>
          <w:color w:val="000000"/>
        </w:rPr>
        <w:t>RIAC supports and respects all children, staff and volunteers. RIAC is committed to the cultural safety of Aboriginal children, and those from culturally and/or linguistically diverse backgrounds, and to providing a safe environment for children living with a disability.</w:t>
      </w:r>
    </w:p>
    <w:p w:rsidRPr="00C17A4F" w:rsidR="00C17A4F" w:rsidP="00C17A4F" w:rsidRDefault="00C17A4F" w14:paraId="0459D677" w14:textId="77777777">
      <w:pPr>
        <w:autoSpaceDE w:val="0"/>
        <w:autoSpaceDN w:val="0"/>
        <w:adjustRightInd w:val="0"/>
        <w:spacing w:after="0" w:line="240" w:lineRule="auto"/>
        <w:rPr>
          <w:rFonts w:ascii="Arial" w:hAnsi="Arial" w:eastAsia="Calibri" w:cs="Arial"/>
          <w:color w:val="000000"/>
          <w:sz w:val="24"/>
          <w:szCs w:val="24"/>
        </w:rPr>
      </w:pPr>
    </w:p>
    <w:p w:rsidRPr="00C17A4F" w:rsidR="00C17A4F" w:rsidP="00C17A4F" w:rsidRDefault="00C17A4F" w14:paraId="05853BFF"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acknowledges child protection is a shared responsibility and is committed to promoting and protecting the best interests of children involved in its programs.</w:t>
      </w:r>
    </w:p>
    <w:p w:rsidRPr="00C17A4F" w:rsidR="00C17A4F" w:rsidP="00C17A4F" w:rsidRDefault="00C17A4F" w14:paraId="635B51EB"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All children, regardless of their gender, race, religious beliefs, age, disability, sexual orientation, or family or social background, have equal rights to protection from abuse.</w:t>
      </w:r>
    </w:p>
    <w:p w:rsidRPr="00C17A4F" w:rsidR="00C17A4F" w:rsidP="00C17A4F" w:rsidRDefault="00C17A4F" w14:paraId="41628B9F"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RIAC has zero tolerance for child abuse. Everyone working at RIAC is responsible for the care and protection of the children within our care and reporting information about suspected child abuse. </w:t>
      </w:r>
    </w:p>
    <w:p w:rsidRPr="00C17A4F" w:rsidR="00C17A4F" w:rsidP="00C17A4F" w:rsidRDefault="00C17A4F" w14:paraId="7C933823"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will consider the opinions of children and use their opinions to develop child protection policies, where possible.</w:t>
      </w:r>
    </w:p>
    <w:p w:rsidRPr="00C17A4F" w:rsidR="00EE3DA1" w:rsidP="00C17A4F" w:rsidRDefault="00C17A4F" w14:paraId="6C91F6F3" w14:textId="00593841">
      <w:pPr>
        <w:rPr>
          <w:rFonts w:ascii="Arial" w:hAnsi="Arial" w:eastAsia="Calibri" w:cs="Arial"/>
          <w:color w:val="000000"/>
        </w:rPr>
      </w:pPr>
      <w:r w:rsidRPr="00C17A4F">
        <w:rPr>
          <w:rFonts w:ascii="Arial" w:hAnsi="Arial" w:eastAsia="Calibri" w:cs="Arial"/>
          <w:color w:val="000000"/>
        </w:rPr>
        <w:t>If any person believes a child is in immediate risk of abuse, telephone 000.</w:t>
      </w:r>
    </w:p>
    <w:p w:rsidRPr="00CC10B2" w:rsidR="00C17A4F" w:rsidP="00CC10B2" w:rsidRDefault="00C17A4F" w14:paraId="73AFC28C" w14:textId="77777777">
      <w:pPr>
        <w:pStyle w:val="ListParagraph"/>
        <w:numPr>
          <w:ilvl w:val="0"/>
          <w:numId w:val="4"/>
        </w:numPr>
        <w:rPr>
          <w:rFonts w:ascii="Arial" w:hAnsi="Arial" w:cs="Arial"/>
          <w:b/>
          <w:sz w:val="24"/>
          <w:szCs w:val="24"/>
        </w:rPr>
      </w:pPr>
      <w:r w:rsidRPr="00CC10B2">
        <w:rPr>
          <w:rFonts w:ascii="Arial" w:hAnsi="Arial" w:cs="Arial"/>
          <w:b/>
          <w:sz w:val="24"/>
          <w:szCs w:val="24"/>
        </w:rPr>
        <w:t>Employment of New Personnel</w:t>
      </w:r>
    </w:p>
    <w:p w:rsidRPr="00C17A4F" w:rsidR="00C17A4F" w:rsidP="00C17A4F" w:rsidRDefault="00C17A4F" w14:paraId="38C775D0"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RIAC undertakes a comprehensive recruitment and screening process for all workers and volunteers that aims to:</w:t>
      </w:r>
    </w:p>
    <w:p w:rsidR="00DF7109" w:rsidP="00DF7109" w:rsidRDefault="00C17A4F" w14:paraId="4370A3F2" w14:textId="77777777">
      <w:pPr>
        <w:numPr>
          <w:ilvl w:val="0"/>
          <w:numId w:val="5"/>
        </w:numPr>
        <w:autoSpaceDE w:val="0"/>
        <w:autoSpaceDN w:val="0"/>
        <w:adjustRightInd w:val="0"/>
        <w:spacing w:after="135" w:line="240" w:lineRule="auto"/>
        <w:rPr>
          <w:rFonts w:ascii="Arial" w:hAnsi="Arial" w:eastAsia="Calibri" w:cs="Arial"/>
          <w:color w:val="000000"/>
        </w:rPr>
      </w:pPr>
      <w:r w:rsidRPr="00C17A4F">
        <w:rPr>
          <w:rFonts w:ascii="Arial" w:hAnsi="Arial" w:eastAsia="Calibri" w:cs="Arial"/>
          <w:color w:val="000000"/>
        </w:rPr>
        <w:t>promote and protect the safety of all children under the care of the organisation;</w:t>
      </w:r>
    </w:p>
    <w:p w:rsidRPr="00DF7109" w:rsidR="00C17A4F" w:rsidP="00DF7109" w:rsidRDefault="00C17A4F" w14:paraId="218F4937" w14:textId="5F9DCA8E">
      <w:pPr>
        <w:numPr>
          <w:ilvl w:val="0"/>
          <w:numId w:val="5"/>
        </w:numPr>
        <w:autoSpaceDE w:val="0"/>
        <w:autoSpaceDN w:val="0"/>
        <w:adjustRightInd w:val="0"/>
        <w:spacing w:after="135" w:line="240" w:lineRule="auto"/>
        <w:ind w:left="709" w:hanging="709"/>
        <w:rPr>
          <w:rFonts w:ascii="Arial" w:hAnsi="Arial" w:eastAsia="Calibri" w:cs="Arial"/>
          <w:color w:val="000000"/>
        </w:rPr>
      </w:pPr>
      <w:r w:rsidRPr="00DF7109">
        <w:rPr>
          <w:rFonts w:ascii="Arial" w:hAnsi="Arial" w:eastAsia="Calibri" w:cs="Arial"/>
          <w:color w:val="000000"/>
        </w:rPr>
        <w:t>identify the safest and most suitable people who share RIAC’s values and</w:t>
      </w:r>
      <w:r w:rsidRPr="00DF7109" w:rsidR="00E53B91">
        <w:rPr>
          <w:rFonts w:ascii="Arial" w:hAnsi="Arial" w:eastAsia="Calibri" w:cs="Arial"/>
          <w:color w:val="000000"/>
        </w:rPr>
        <w:t xml:space="preserve"> </w:t>
      </w:r>
      <w:r w:rsidRPr="00DF7109">
        <w:rPr>
          <w:rFonts w:ascii="Arial" w:hAnsi="Arial" w:eastAsia="Calibri" w:cs="Arial"/>
          <w:color w:val="000000"/>
        </w:rPr>
        <w:t>commitment to protect children; and</w:t>
      </w:r>
    </w:p>
    <w:p w:rsidRPr="00C17A4F" w:rsidR="00C17A4F" w:rsidP="00CC10B2" w:rsidRDefault="00C17A4F" w14:paraId="10F890D6" w14:textId="77777777">
      <w:pPr>
        <w:numPr>
          <w:ilvl w:val="0"/>
          <w:numId w:val="5"/>
        </w:numPr>
        <w:autoSpaceDE w:val="0"/>
        <w:autoSpaceDN w:val="0"/>
        <w:adjustRightInd w:val="0"/>
        <w:spacing w:after="0" w:line="240" w:lineRule="auto"/>
        <w:rPr>
          <w:rFonts w:ascii="Arial" w:hAnsi="Arial" w:eastAsia="Calibri" w:cs="Arial"/>
          <w:color w:val="000000"/>
        </w:rPr>
      </w:pPr>
      <w:r w:rsidRPr="00C17A4F">
        <w:rPr>
          <w:rFonts w:ascii="Arial" w:hAnsi="Arial" w:eastAsia="Calibri" w:cs="Arial"/>
          <w:color w:val="000000"/>
        </w:rPr>
        <w:t>prevent a person from working at RIAC if they pose a risk to children.</w:t>
      </w:r>
    </w:p>
    <w:p w:rsidRPr="00C17A4F" w:rsidR="00C17A4F" w:rsidP="00C17A4F" w:rsidRDefault="00C17A4F" w14:paraId="2AD90AA8" w14:textId="77777777">
      <w:pPr>
        <w:autoSpaceDE w:val="0"/>
        <w:autoSpaceDN w:val="0"/>
        <w:adjustRightInd w:val="0"/>
        <w:spacing w:after="0" w:line="240" w:lineRule="auto"/>
        <w:rPr>
          <w:rFonts w:ascii="Arial" w:hAnsi="Arial" w:eastAsia="Calibri" w:cs="Arial"/>
          <w:color w:val="000000"/>
        </w:rPr>
      </w:pPr>
    </w:p>
    <w:p w:rsidRPr="00C17A4F" w:rsidR="00C17A4F" w:rsidP="00C17A4F" w:rsidRDefault="00C17A4F" w14:paraId="637A8940" w14:textId="651E0CF1">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RIAC requires all workers/volunteers to pass through the organisation’s recruitment and screening processes prior to commencing their engagement. This includes, but is not limited to, undertaking a </w:t>
      </w:r>
      <w:r w:rsidR="009700B9">
        <w:rPr>
          <w:rFonts w:ascii="Arial" w:hAnsi="Arial" w:eastAsia="Calibri" w:cs="Arial"/>
          <w:color w:val="000000"/>
        </w:rPr>
        <w:t>National and/or International P</w:t>
      </w:r>
      <w:r w:rsidRPr="00C17A4F">
        <w:rPr>
          <w:rFonts w:ascii="Arial" w:hAnsi="Arial" w:eastAsia="Calibri" w:cs="Arial"/>
          <w:color w:val="000000"/>
        </w:rPr>
        <w:t xml:space="preserve">olice </w:t>
      </w:r>
      <w:r w:rsidR="009700B9">
        <w:rPr>
          <w:rFonts w:ascii="Arial" w:hAnsi="Arial" w:eastAsia="Calibri" w:cs="Arial"/>
          <w:color w:val="000000"/>
        </w:rPr>
        <w:t>C</w:t>
      </w:r>
      <w:r w:rsidRPr="00C17A4F">
        <w:rPr>
          <w:rFonts w:ascii="Arial" w:hAnsi="Arial" w:eastAsia="Calibri" w:cs="Arial"/>
          <w:color w:val="000000"/>
        </w:rPr>
        <w:t xml:space="preserve">heck and </w:t>
      </w:r>
      <w:r w:rsidR="009700B9">
        <w:rPr>
          <w:rFonts w:ascii="Arial" w:hAnsi="Arial" w:eastAsia="Calibri" w:cs="Arial"/>
          <w:color w:val="000000"/>
        </w:rPr>
        <w:t>W</w:t>
      </w:r>
      <w:r w:rsidRPr="00C17A4F" w:rsidR="009700B9">
        <w:rPr>
          <w:rFonts w:ascii="Arial" w:hAnsi="Arial" w:eastAsia="Calibri" w:cs="Arial"/>
          <w:color w:val="000000"/>
        </w:rPr>
        <w:t xml:space="preserve">orking </w:t>
      </w:r>
      <w:r w:rsidR="008824AC">
        <w:rPr>
          <w:rFonts w:ascii="Arial" w:hAnsi="Arial" w:eastAsia="Calibri" w:cs="Arial"/>
          <w:color w:val="000000"/>
        </w:rPr>
        <w:t>with</w:t>
      </w:r>
      <w:r w:rsidR="009700B9">
        <w:rPr>
          <w:rFonts w:ascii="Arial" w:hAnsi="Arial" w:eastAsia="Calibri" w:cs="Arial"/>
          <w:color w:val="000000"/>
        </w:rPr>
        <w:t xml:space="preserve"> Children</w:t>
      </w:r>
      <w:r w:rsidRPr="00C17A4F">
        <w:rPr>
          <w:rFonts w:ascii="Arial" w:hAnsi="Arial" w:eastAsia="Calibri" w:cs="Arial"/>
          <w:color w:val="000000"/>
        </w:rPr>
        <w:t xml:space="preserve"> </w:t>
      </w:r>
      <w:r w:rsidR="009700B9">
        <w:rPr>
          <w:rFonts w:ascii="Arial" w:hAnsi="Arial" w:eastAsia="Calibri" w:cs="Arial"/>
          <w:color w:val="000000"/>
        </w:rPr>
        <w:t>C</w:t>
      </w:r>
      <w:r w:rsidRPr="00C17A4F" w:rsidR="009700B9">
        <w:rPr>
          <w:rFonts w:ascii="Arial" w:hAnsi="Arial" w:eastAsia="Calibri" w:cs="Arial"/>
          <w:color w:val="000000"/>
        </w:rPr>
        <w:t>heck</w:t>
      </w:r>
      <w:r w:rsidR="009700B9">
        <w:rPr>
          <w:rFonts w:ascii="Arial" w:hAnsi="Arial" w:eastAsia="Calibri" w:cs="Arial"/>
          <w:color w:val="000000"/>
        </w:rPr>
        <w:t xml:space="preserve"> (WWCC, VIC)</w:t>
      </w:r>
      <w:r w:rsidRPr="00C17A4F">
        <w:rPr>
          <w:rFonts w:ascii="Arial" w:hAnsi="Arial" w:eastAsia="Calibri" w:cs="Arial"/>
          <w:color w:val="000000"/>
        </w:rPr>
        <w:t xml:space="preserve">. </w:t>
      </w:r>
    </w:p>
    <w:p w:rsidRPr="00CC10B2" w:rsidR="00C17A4F" w:rsidP="00CC10B2" w:rsidRDefault="00C17A4F" w14:paraId="06342ED5" w14:textId="77777777">
      <w:pPr>
        <w:pStyle w:val="ListParagraph"/>
        <w:numPr>
          <w:ilvl w:val="0"/>
          <w:numId w:val="4"/>
        </w:numPr>
        <w:autoSpaceDE w:val="0"/>
        <w:autoSpaceDN w:val="0"/>
        <w:adjustRightInd w:val="0"/>
        <w:spacing w:after="160" w:line="221" w:lineRule="atLeast"/>
        <w:rPr>
          <w:rFonts w:ascii="Arial" w:hAnsi="Arial" w:eastAsia="Calibri" w:cs="Arial"/>
          <w:color w:val="000000"/>
          <w:sz w:val="24"/>
          <w:szCs w:val="24"/>
        </w:rPr>
      </w:pPr>
      <w:r w:rsidRPr="00CC10B2">
        <w:rPr>
          <w:rFonts w:ascii="Arial" w:hAnsi="Arial" w:eastAsia="Calibri" w:cs="Arial"/>
          <w:b/>
          <w:bCs/>
          <w:color w:val="000000"/>
          <w:sz w:val="24"/>
          <w:szCs w:val="24"/>
        </w:rPr>
        <w:t>Risk Management</w:t>
      </w:r>
    </w:p>
    <w:p w:rsidR="00EE3DA1" w:rsidP="00C17A4F" w:rsidRDefault="00C17A4F" w14:paraId="4E66A285" w14:textId="4853B995">
      <w:pPr>
        <w:autoSpaceDE w:val="0"/>
        <w:autoSpaceDN w:val="0"/>
        <w:adjustRightInd w:val="0"/>
        <w:spacing w:after="160" w:line="221" w:lineRule="atLeast"/>
        <w:rPr>
          <w:rFonts w:ascii="Arial" w:hAnsi="Arial" w:eastAsia="Calibri" w:cs="Arial"/>
          <w:b/>
          <w:bCs/>
          <w:color w:val="000000"/>
          <w:sz w:val="30"/>
          <w:szCs w:val="30"/>
          <w:u w:val="single"/>
        </w:rPr>
      </w:pPr>
      <w:r w:rsidRPr="00C17A4F">
        <w:rPr>
          <w:rFonts w:ascii="Arial" w:hAnsi="Arial" w:eastAsia="Calibri" w:cs="Arial"/>
          <w:color w:val="000000"/>
        </w:rPr>
        <w:t xml:space="preserve">RIAC will ensure that child safety is a part of its overall risk management approach. </w:t>
      </w:r>
    </w:p>
    <w:p w:rsidRPr="00CC10B2" w:rsidR="00C17A4F" w:rsidP="00CC10B2" w:rsidRDefault="00C17A4F" w14:paraId="527594E4" w14:textId="1F449CED">
      <w:pPr>
        <w:pStyle w:val="ListParagraph"/>
        <w:numPr>
          <w:ilvl w:val="0"/>
          <w:numId w:val="4"/>
        </w:numPr>
        <w:autoSpaceDE w:val="0"/>
        <w:autoSpaceDN w:val="0"/>
        <w:adjustRightInd w:val="0"/>
        <w:spacing w:after="160" w:line="221" w:lineRule="atLeast"/>
        <w:rPr>
          <w:rFonts w:ascii="Arial" w:hAnsi="Arial" w:eastAsia="Calibri" w:cs="Arial"/>
          <w:color w:val="000000"/>
          <w:sz w:val="20"/>
          <w:szCs w:val="20"/>
        </w:rPr>
      </w:pPr>
      <w:r w:rsidRPr="00CC10B2">
        <w:rPr>
          <w:rFonts w:ascii="Arial" w:hAnsi="Arial" w:eastAsia="Calibri" w:cs="Arial"/>
          <w:b/>
          <w:bCs/>
          <w:color w:val="000000"/>
          <w:sz w:val="24"/>
          <w:szCs w:val="24"/>
        </w:rPr>
        <w:t>Reporting</w:t>
      </w:r>
      <w:r w:rsidR="00B263E1">
        <w:rPr>
          <w:rFonts w:ascii="Arial" w:hAnsi="Arial" w:eastAsia="Calibri" w:cs="Arial"/>
          <w:b/>
          <w:bCs/>
          <w:color w:val="000000"/>
          <w:sz w:val="24"/>
          <w:szCs w:val="24"/>
        </w:rPr>
        <w:t xml:space="preserve"> </w:t>
      </w:r>
      <w:r w:rsidR="008939D6">
        <w:rPr>
          <w:rFonts w:ascii="Arial" w:hAnsi="Arial" w:eastAsia="Calibri" w:cs="Arial"/>
          <w:b/>
          <w:bCs/>
          <w:color w:val="000000"/>
          <w:sz w:val="24"/>
          <w:szCs w:val="24"/>
        </w:rPr>
        <w:t>of Staff/Volunteers/Contractors</w:t>
      </w:r>
    </w:p>
    <w:p w:rsidRPr="005829DB" w:rsidR="00C17A4F" w:rsidP="00C17A4F" w:rsidRDefault="00C17A4F" w14:paraId="03DDE119" w14:textId="19F9C031">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t>Any staff member, volunteer or contractor who has grounds to suspect abusive activity must immediately notify their Manager about their concern</w:t>
      </w:r>
      <w:r w:rsidR="00F758B1">
        <w:rPr>
          <w:rFonts w:ascii="Arial" w:hAnsi="Arial" w:eastAsia="Calibri" w:cs="Arial"/>
          <w:color w:val="000000"/>
        </w:rPr>
        <w:t xml:space="preserve"> and </w:t>
      </w:r>
      <w:r w:rsidR="009F4CDC">
        <w:rPr>
          <w:rFonts w:ascii="Arial" w:hAnsi="Arial" w:eastAsia="Calibri" w:cs="Arial"/>
          <w:color w:val="000000"/>
        </w:rPr>
        <w:t>record an incident via the EnableHR Incident reporting procedure</w:t>
      </w:r>
      <w:r w:rsidR="00630382">
        <w:rPr>
          <w:rFonts w:ascii="Arial" w:hAnsi="Arial" w:eastAsia="Calibri" w:cs="Arial"/>
          <w:color w:val="000000"/>
        </w:rPr>
        <w:t>.</w:t>
      </w:r>
    </w:p>
    <w:p w:rsidRPr="005829DB" w:rsidR="005829DB" w:rsidP="00C17A4F" w:rsidRDefault="00C17A4F" w14:paraId="72112FA1" w14:textId="58ED1B26">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t xml:space="preserve">In situations where the </w:t>
      </w:r>
      <w:r w:rsidR="00C056D2">
        <w:rPr>
          <w:rFonts w:ascii="Arial" w:hAnsi="Arial" w:eastAsia="Calibri" w:cs="Arial"/>
          <w:color w:val="000000"/>
        </w:rPr>
        <w:t>Program Leader</w:t>
      </w:r>
      <w:r w:rsidRPr="005829DB">
        <w:rPr>
          <w:rFonts w:ascii="Arial" w:hAnsi="Arial" w:eastAsia="Calibri" w:cs="Arial"/>
          <w:color w:val="000000"/>
        </w:rPr>
        <w:t xml:space="preserve"> is suspected of involvement in the activity, or if the person having the suspicion does not believe that the matter is being appropriately addressed or dealt with, the matter should be reported </w:t>
      </w:r>
      <w:r w:rsidR="009F4CDC">
        <w:rPr>
          <w:rFonts w:ascii="Arial" w:hAnsi="Arial" w:eastAsia="Calibri" w:cs="Arial"/>
          <w:color w:val="000000"/>
        </w:rPr>
        <w:t>direct</w:t>
      </w:r>
      <w:r w:rsidR="00C056D2">
        <w:rPr>
          <w:rFonts w:ascii="Arial" w:hAnsi="Arial" w:eastAsia="Calibri" w:cs="Arial"/>
          <w:color w:val="000000"/>
        </w:rPr>
        <w:t xml:space="preserve">ly </w:t>
      </w:r>
      <w:r w:rsidRPr="005829DB">
        <w:rPr>
          <w:rFonts w:ascii="Arial" w:hAnsi="Arial" w:eastAsia="Calibri" w:cs="Arial"/>
          <w:color w:val="000000"/>
        </w:rPr>
        <w:t>to the CEO.</w:t>
      </w:r>
    </w:p>
    <w:p w:rsidRPr="005829DB" w:rsidR="00C17A4F" w:rsidP="00C17A4F" w:rsidRDefault="00C056D2" w14:paraId="185D327F" w14:textId="46E671FE">
      <w:pPr>
        <w:autoSpaceDE w:val="0"/>
        <w:autoSpaceDN w:val="0"/>
        <w:adjustRightInd w:val="0"/>
        <w:spacing w:after="160" w:line="221" w:lineRule="atLeast"/>
        <w:rPr>
          <w:rFonts w:ascii="Arial" w:hAnsi="Arial" w:eastAsia="Calibri" w:cs="Arial"/>
          <w:color w:val="000000"/>
        </w:rPr>
      </w:pPr>
      <w:r>
        <w:rPr>
          <w:rFonts w:ascii="Arial" w:hAnsi="Arial" w:eastAsia="Calibri" w:cs="Arial"/>
          <w:color w:val="000000"/>
        </w:rPr>
        <w:t>Program Leaders</w:t>
      </w:r>
      <w:r w:rsidRPr="005829DB" w:rsidR="00C17A4F">
        <w:rPr>
          <w:rFonts w:ascii="Arial" w:hAnsi="Arial" w:eastAsia="Calibri" w:cs="Arial"/>
          <w:color w:val="000000"/>
        </w:rPr>
        <w:t xml:space="preserve"> must report complaints of suspected abusive behaviour or misconduct</w:t>
      </w:r>
      <w:r w:rsidR="00F758B1">
        <w:rPr>
          <w:rFonts w:ascii="Arial" w:hAnsi="Arial" w:eastAsia="Calibri" w:cs="Arial"/>
          <w:color w:val="000000"/>
        </w:rPr>
        <w:t xml:space="preserve"> of </w:t>
      </w:r>
      <w:r>
        <w:rPr>
          <w:rFonts w:ascii="Arial" w:hAnsi="Arial" w:eastAsia="Calibri" w:cs="Arial"/>
          <w:color w:val="000000"/>
        </w:rPr>
        <w:t>RIAC Personnel</w:t>
      </w:r>
      <w:r w:rsidRPr="005829DB" w:rsidR="00C17A4F">
        <w:rPr>
          <w:rFonts w:ascii="Arial" w:hAnsi="Arial" w:eastAsia="Calibri" w:cs="Arial"/>
          <w:color w:val="000000"/>
        </w:rPr>
        <w:t xml:space="preserve"> to the CEO</w:t>
      </w:r>
      <w:r>
        <w:rPr>
          <w:rFonts w:ascii="Arial" w:hAnsi="Arial" w:eastAsia="Calibri" w:cs="Arial"/>
          <w:color w:val="000000"/>
        </w:rPr>
        <w:t>, and</w:t>
      </w:r>
      <w:r w:rsidRPr="005829DB" w:rsidR="00C17A4F">
        <w:rPr>
          <w:rFonts w:ascii="Arial" w:hAnsi="Arial" w:eastAsia="Calibri" w:cs="Arial"/>
          <w:color w:val="000000"/>
        </w:rPr>
        <w:t xml:space="preserve"> any external regulatory body</w:t>
      </w:r>
      <w:r w:rsidR="00965E90">
        <w:rPr>
          <w:rFonts w:ascii="Arial" w:hAnsi="Arial" w:eastAsia="Calibri" w:cs="Arial"/>
          <w:color w:val="000000"/>
        </w:rPr>
        <w:t>,</w:t>
      </w:r>
      <w:r w:rsidRPr="005829DB" w:rsidR="00C17A4F">
        <w:rPr>
          <w:rFonts w:ascii="Arial" w:hAnsi="Arial" w:eastAsia="Calibri" w:cs="Arial"/>
          <w:color w:val="000000"/>
        </w:rPr>
        <w:t xml:space="preserve"> such as the police. </w:t>
      </w:r>
      <w:r w:rsidR="005829DB">
        <w:rPr>
          <w:rFonts w:ascii="Arial" w:hAnsi="Arial" w:eastAsia="Calibri" w:cs="Arial"/>
          <w:color w:val="000000"/>
        </w:rPr>
        <w:t xml:space="preserve">If the alleged incident involves the CEO, the </w:t>
      </w:r>
      <w:r w:rsidR="00965E90">
        <w:rPr>
          <w:rFonts w:ascii="Arial" w:hAnsi="Arial" w:eastAsia="Calibri" w:cs="Arial"/>
          <w:color w:val="000000"/>
        </w:rPr>
        <w:t>matter should be reported to the Chair of the Board.</w:t>
      </w:r>
    </w:p>
    <w:p w:rsidR="00DF7109" w:rsidP="00C17A4F" w:rsidRDefault="00C17A4F" w14:paraId="2000DBE9" w14:textId="2072AE4C">
      <w:pPr>
        <w:autoSpaceDE w:val="0"/>
        <w:autoSpaceDN w:val="0"/>
        <w:adjustRightInd w:val="0"/>
        <w:spacing w:after="160" w:line="221" w:lineRule="atLeast"/>
        <w:rPr>
          <w:rFonts w:ascii="Arial" w:hAnsi="Arial" w:eastAsia="Calibri" w:cs="Arial"/>
          <w:color w:val="000000"/>
        </w:rPr>
      </w:pPr>
      <w:r w:rsidRPr="005829DB">
        <w:rPr>
          <w:rFonts w:ascii="Arial" w:hAnsi="Arial" w:eastAsia="Calibri" w:cs="Arial"/>
          <w:color w:val="000000"/>
        </w:rPr>
        <w:t xml:space="preserve">RIAC will comply with the Child Wellbeing and Safety Act 2005 (Vic), the Children and Young Persons (Care and Protections Act 1998 (NSW)) and the Crimes Act 1900 (NSW) </w:t>
      </w:r>
      <w:r w:rsidRPr="005829DB" w:rsidR="003961B5">
        <w:rPr>
          <w:rFonts w:ascii="Arial" w:hAnsi="Arial" w:eastAsia="Calibri" w:cs="Arial"/>
          <w:color w:val="000000"/>
        </w:rPr>
        <w:t>regarding</w:t>
      </w:r>
      <w:r w:rsidRPr="005829DB">
        <w:rPr>
          <w:rFonts w:ascii="Arial" w:hAnsi="Arial" w:eastAsia="Calibri" w:cs="Arial"/>
          <w:color w:val="000000"/>
        </w:rPr>
        <w:t xml:space="preserve"> mandatory reporting.</w:t>
      </w:r>
    </w:p>
    <w:p w:rsidRPr="005829DB" w:rsidR="008C02DB" w:rsidP="00C17A4F" w:rsidRDefault="008C02DB" w14:paraId="6A956090" w14:textId="77777777">
      <w:pPr>
        <w:autoSpaceDE w:val="0"/>
        <w:autoSpaceDN w:val="0"/>
        <w:adjustRightInd w:val="0"/>
        <w:spacing w:after="160" w:line="221" w:lineRule="atLeast"/>
        <w:rPr>
          <w:rFonts w:ascii="Arial" w:hAnsi="Arial" w:eastAsia="Calibri" w:cs="Arial"/>
          <w:color w:val="000000"/>
        </w:rPr>
      </w:pPr>
    </w:p>
    <w:p w:rsidRPr="00C17A4F" w:rsidR="00EE3DA1" w:rsidP="00C17A4F" w:rsidRDefault="00EE3DA1" w14:paraId="04169381" w14:textId="77777777">
      <w:pPr>
        <w:autoSpaceDE w:val="0"/>
        <w:autoSpaceDN w:val="0"/>
        <w:adjustRightInd w:val="0"/>
        <w:spacing w:after="0" w:line="240" w:lineRule="auto"/>
        <w:rPr>
          <w:rFonts w:ascii="Arial" w:hAnsi="Arial" w:eastAsia="Calibri" w:cs="Arial"/>
          <w:color w:val="000000"/>
          <w:sz w:val="24"/>
          <w:szCs w:val="24"/>
        </w:rPr>
      </w:pPr>
    </w:p>
    <w:p w:rsidRPr="00CC10B2" w:rsidR="00C17A4F" w:rsidP="00CC10B2" w:rsidRDefault="00EE3DA1" w14:paraId="44FC24F7" w14:textId="7EC3A78B">
      <w:pPr>
        <w:autoSpaceDE w:val="0"/>
        <w:autoSpaceDN w:val="0"/>
        <w:adjustRightInd w:val="0"/>
        <w:spacing w:after="0" w:line="240" w:lineRule="auto"/>
        <w:rPr>
          <w:rFonts w:ascii="Arial" w:hAnsi="Arial" w:eastAsia="Calibri" w:cs="Arial"/>
          <w:color w:val="000000"/>
          <w:sz w:val="24"/>
          <w:szCs w:val="24"/>
        </w:rPr>
      </w:pPr>
      <w:r>
        <w:rPr>
          <w:rFonts w:ascii="Arial" w:hAnsi="Arial" w:eastAsia="Calibri" w:cs="Arial"/>
          <w:color w:val="000000"/>
          <w:sz w:val="24"/>
          <w:szCs w:val="24"/>
        </w:rPr>
        <w:t xml:space="preserve">3.1 </w:t>
      </w:r>
      <w:r w:rsidRPr="00CC10B2" w:rsidR="00C17A4F">
        <w:rPr>
          <w:rFonts w:ascii="Arial" w:hAnsi="Arial" w:eastAsia="Calibri" w:cs="Arial"/>
          <w:b/>
          <w:bCs/>
          <w:color w:val="000000"/>
          <w:sz w:val="24"/>
          <w:szCs w:val="24"/>
        </w:rPr>
        <w:t>Investigating</w:t>
      </w:r>
    </w:p>
    <w:p w:rsidR="00EE3DA1" w:rsidP="00C17A4F" w:rsidRDefault="00EE3DA1" w14:paraId="1822FB76" w14:textId="77777777">
      <w:pPr>
        <w:autoSpaceDE w:val="0"/>
        <w:autoSpaceDN w:val="0"/>
        <w:adjustRightInd w:val="0"/>
        <w:spacing w:after="160" w:line="221" w:lineRule="atLeast"/>
        <w:rPr>
          <w:rFonts w:ascii="Arial" w:hAnsi="Arial" w:eastAsia="Calibri" w:cs="Arial"/>
          <w:color w:val="000000"/>
        </w:rPr>
      </w:pPr>
    </w:p>
    <w:p w:rsidRPr="00C17A4F" w:rsidR="00C17A4F" w:rsidP="00C17A4F" w:rsidRDefault="00C17A4F" w14:paraId="1115AEA5" w14:textId="401FC3AB">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the appropriate child protection service or the police decide to investigate a report, all </w:t>
      </w:r>
      <w:r w:rsidR="00C056D2">
        <w:rPr>
          <w:rFonts w:ascii="Arial" w:hAnsi="Arial" w:eastAsia="Calibri" w:cs="Arial"/>
          <w:color w:val="000000"/>
        </w:rPr>
        <w:t>RIAC Personnel</w:t>
      </w:r>
      <w:r w:rsidRPr="00C17A4F">
        <w:rPr>
          <w:rFonts w:ascii="Arial" w:hAnsi="Arial" w:eastAsia="Calibri" w:cs="Arial"/>
          <w:color w:val="000000"/>
        </w:rPr>
        <w:t xml:space="preserve"> must co-operate fully with the investigation. </w:t>
      </w:r>
    </w:p>
    <w:p w:rsidR="001D7140" w:rsidP="00C17A4F" w:rsidRDefault="00C17A4F" w14:paraId="07D99C14" w14:textId="70C29FD3">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Whether or not the authorities decide to </w:t>
      </w:r>
      <w:r w:rsidRPr="00C17A4F" w:rsidR="004722F0">
        <w:rPr>
          <w:rFonts w:ascii="Arial" w:hAnsi="Arial" w:eastAsia="Calibri" w:cs="Arial"/>
          <w:color w:val="000000"/>
        </w:rPr>
        <w:t>investigate</w:t>
      </w:r>
      <w:r w:rsidRPr="00C17A4F">
        <w:rPr>
          <w:rFonts w:ascii="Arial" w:hAnsi="Arial" w:eastAsia="Calibri" w:cs="Arial"/>
          <w:color w:val="000000"/>
        </w:rPr>
        <w:t xml:space="preserve">, the CEO </w:t>
      </w:r>
      <w:r w:rsidR="004722F0">
        <w:rPr>
          <w:rFonts w:ascii="Arial" w:hAnsi="Arial" w:eastAsia="Calibri" w:cs="Arial"/>
          <w:color w:val="000000"/>
        </w:rPr>
        <w:t xml:space="preserve">(or appropriate person) </w:t>
      </w:r>
      <w:r w:rsidRPr="00C17A4F">
        <w:rPr>
          <w:rFonts w:ascii="Arial" w:hAnsi="Arial" w:eastAsia="Calibri" w:cs="Arial"/>
          <w:color w:val="000000"/>
        </w:rPr>
        <w:t xml:space="preserve">will consult with the authorities to determine whether an internal investigation is appropriate. </w:t>
      </w:r>
    </w:p>
    <w:p w:rsidR="001D7140" w:rsidP="00C17A4F" w:rsidRDefault="00C17A4F" w14:paraId="42455E38" w14:textId="39552298">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it is decided that such an investigation will not conflict with any proceeding of the authorities, the CEO </w:t>
      </w:r>
      <w:r w:rsidR="000F25F1">
        <w:rPr>
          <w:rFonts w:ascii="Arial" w:hAnsi="Arial" w:eastAsia="Calibri" w:cs="Arial"/>
          <w:color w:val="000000"/>
        </w:rPr>
        <w:t xml:space="preserve">(or appropriate person) </w:t>
      </w:r>
      <w:r w:rsidRPr="00C17A4F">
        <w:rPr>
          <w:rFonts w:ascii="Arial" w:hAnsi="Arial" w:eastAsia="Calibri" w:cs="Arial"/>
          <w:color w:val="000000"/>
        </w:rPr>
        <w:t xml:space="preserve">may decide to conduct such an investigation. </w:t>
      </w:r>
    </w:p>
    <w:p w:rsidRPr="00C17A4F" w:rsidR="00C17A4F" w:rsidP="00C17A4F" w:rsidRDefault="00C17A4F" w14:paraId="7A3C5199" w14:textId="7FA39F81">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All </w:t>
      </w:r>
      <w:r w:rsidR="0005280C">
        <w:rPr>
          <w:rFonts w:ascii="Arial" w:hAnsi="Arial" w:eastAsia="Calibri" w:cs="Arial"/>
          <w:color w:val="000000"/>
        </w:rPr>
        <w:t>RIAC Personnel</w:t>
      </w:r>
      <w:r w:rsidRPr="00C17A4F">
        <w:rPr>
          <w:rFonts w:ascii="Arial" w:hAnsi="Arial" w:eastAsia="Calibri" w:cs="Arial"/>
          <w:color w:val="000000"/>
        </w:rPr>
        <w:t xml:space="preserve"> must co-operate fully with the investigation. </w:t>
      </w:r>
    </w:p>
    <w:p w:rsidRPr="00C17A4F" w:rsidR="00C17A4F" w:rsidP="00C17A4F" w:rsidRDefault="00C17A4F" w14:paraId="771350D1"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Any such investigation will be conducted according to the rules of natural justice. </w:t>
      </w:r>
    </w:p>
    <w:p w:rsidRPr="00C17A4F" w:rsidR="00C17A4F" w:rsidP="00C17A4F" w:rsidRDefault="00C17A4F" w14:paraId="3B10540B" w14:textId="5DD94FA1">
      <w:pPr>
        <w:rPr>
          <w:rFonts w:ascii="Arial" w:hAnsi="Arial" w:eastAsia="Calibri" w:cs="Arial"/>
          <w:color w:val="000000"/>
        </w:rPr>
      </w:pPr>
      <w:r w:rsidRPr="00C17A4F">
        <w:rPr>
          <w:rFonts w:ascii="Arial" w:hAnsi="Arial" w:eastAsia="Calibri" w:cs="Arial"/>
          <w:color w:val="000000"/>
        </w:rPr>
        <w:t>The CEO</w:t>
      </w:r>
      <w:r w:rsidR="007311DC">
        <w:rPr>
          <w:rFonts w:ascii="Arial" w:hAnsi="Arial" w:eastAsia="Calibri" w:cs="Arial"/>
          <w:color w:val="000000"/>
        </w:rPr>
        <w:t xml:space="preserve"> (or appropriate person) </w:t>
      </w:r>
      <w:r w:rsidRPr="00C17A4F">
        <w:rPr>
          <w:rFonts w:ascii="Arial" w:hAnsi="Arial" w:eastAsia="Calibri" w:cs="Arial"/>
          <w:color w:val="000000"/>
        </w:rPr>
        <w:t xml:space="preserve">will make every effort to keep any such investigation confidential; however, from </w:t>
      </w:r>
      <w:r w:rsidRPr="00C17A4F" w:rsidR="007311DC">
        <w:rPr>
          <w:rFonts w:ascii="Arial" w:hAnsi="Arial" w:eastAsia="Calibri" w:cs="Arial"/>
          <w:color w:val="000000"/>
        </w:rPr>
        <w:t>time-to-time</w:t>
      </w:r>
      <w:r w:rsidRPr="00C17A4F">
        <w:rPr>
          <w:rFonts w:ascii="Arial" w:hAnsi="Arial" w:eastAsia="Calibri" w:cs="Arial"/>
          <w:color w:val="000000"/>
        </w:rPr>
        <w:t xml:space="preserve"> other members of staff may need to be consulted in conjunction with the investigation.</w:t>
      </w:r>
    </w:p>
    <w:p w:rsidR="00EE3DA1" w:rsidP="00C17A4F" w:rsidRDefault="00C17A4F" w14:paraId="7C74F60C" w14:textId="74D0B39E">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After an initial review and a determination that the suspected abuse warrants additional investigation, the CEO </w:t>
      </w:r>
      <w:r w:rsidR="007311DC">
        <w:rPr>
          <w:rFonts w:ascii="Arial" w:hAnsi="Arial" w:eastAsia="Calibri" w:cs="Arial"/>
          <w:color w:val="000000"/>
        </w:rPr>
        <w:t xml:space="preserve">(or appropriate person) </w:t>
      </w:r>
      <w:r w:rsidRPr="00C17A4F">
        <w:rPr>
          <w:rFonts w:ascii="Arial" w:hAnsi="Arial" w:eastAsia="Calibri" w:cs="Arial"/>
          <w:color w:val="000000"/>
        </w:rPr>
        <w:t xml:space="preserve">shall coordinate the investigation with the appropriate investigators and/or law enforcement officials. </w:t>
      </w:r>
    </w:p>
    <w:p w:rsidR="00C17A4F" w:rsidP="00CC10B2" w:rsidRDefault="00C17A4F" w14:paraId="5F19924B" w14:textId="0872DF31">
      <w:pPr>
        <w:autoSpaceDE w:val="0"/>
        <w:autoSpaceDN w:val="0"/>
        <w:adjustRightInd w:val="0"/>
        <w:spacing w:after="160" w:line="221" w:lineRule="atLeast"/>
        <w:rPr>
          <w:rFonts w:ascii="Arial" w:hAnsi="Arial" w:eastAsia="Calibri" w:cs="Arial"/>
          <w:color w:val="000000"/>
          <w:sz w:val="24"/>
          <w:szCs w:val="24"/>
        </w:rPr>
      </w:pPr>
      <w:r w:rsidRPr="00C17A4F">
        <w:rPr>
          <w:rFonts w:ascii="Arial" w:hAnsi="Arial" w:eastAsia="Calibri" w:cs="Arial"/>
          <w:color w:val="000000"/>
        </w:rPr>
        <w:t xml:space="preserve">Internal or external legal representatives </w:t>
      </w:r>
      <w:r w:rsidR="00AF46FB">
        <w:rPr>
          <w:rFonts w:ascii="Arial" w:hAnsi="Arial" w:eastAsia="Calibri" w:cs="Arial"/>
          <w:color w:val="000000"/>
        </w:rPr>
        <w:t>will</w:t>
      </w:r>
      <w:r w:rsidRPr="00C17A4F">
        <w:rPr>
          <w:rFonts w:ascii="Arial" w:hAnsi="Arial" w:eastAsia="Calibri" w:cs="Arial"/>
          <w:color w:val="000000"/>
        </w:rPr>
        <w:t xml:space="preserve"> be involved in the process, as deemed appropriate.</w:t>
      </w:r>
    </w:p>
    <w:p w:rsidRPr="00C17A4F" w:rsidR="005829DB" w:rsidP="00C17A4F" w:rsidRDefault="005829DB" w14:paraId="730E33BE" w14:textId="77777777">
      <w:pPr>
        <w:autoSpaceDE w:val="0"/>
        <w:autoSpaceDN w:val="0"/>
        <w:adjustRightInd w:val="0"/>
        <w:spacing w:after="0" w:line="240" w:lineRule="auto"/>
        <w:rPr>
          <w:rFonts w:ascii="Arial" w:hAnsi="Arial" w:eastAsia="Calibri" w:cs="Arial"/>
          <w:color w:val="000000"/>
          <w:sz w:val="24"/>
          <w:szCs w:val="24"/>
        </w:rPr>
      </w:pPr>
    </w:p>
    <w:p w:rsidRPr="00CC10B2" w:rsidR="00C17A4F" w:rsidP="00C17A4F" w:rsidRDefault="00EE3DA1" w14:paraId="02E3F178" w14:textId="77777777">
      <w:pPr>
        <w:autoSpaceDE w:val="0"/>
        <w:autoSpaceDN w:val="0"/>
        <w:adjustRightInd w:val="0"/>
        <w:spacing w:after="160" w:line="221" w:lineRule="atLeast"/>
        <w:rPr>
          <w:rFonts w:ascii="Arial" w:hAnsi="Arial" w:eastAsia="Calibri" w:cs="Arial"/>
          <w:color w:val="000000"/>
          <w:sz w:val="24"/>
          <w:szCs w:val="24"/>
        </w:rPr>
      </w:pPr>
      <w:r w:rsidRPr="00CC10B2">
        <w:rPr>
          <w:rFonts w:ascii="Arial" w:hAnsi="Arial" w:eastAsia="Calibri" w:cs="Arial"/>
          <w:color w:val="000000"/>
          <w:sz w:val="24"/>
          <w:szCs w:val="24"/>
        </w:rPr>
        <w:t>3.2</w:t>
      </w:r>
      <w:r w:rsidRPr="00CC10B2">
        <w:rPr>
          <w:rFonts w:ascii="Arial" w:hAnsi="Arial" w:eastAsia="Calibri" w:cs="Arial"/>
          <w:b/>
          <w:bCs/>
          <w:color w:val="000000"/>
          <w:sz w:val="24"/>
          <w:szCs w:val="24"/>
        </w:rPr>
        <w:t xml:space="preserve"> </w:t>
      </w:r>
      <w:r w:rsidRPr="00CC10B2" w:rsidR="00C17A4F">
        <w:rPr>
          <w:rFonts w:ascii="Arial" w:hAnsi="Arial" w:eastAsia="Calibri" w:cs="Arial"/>
          <w:b/>
          <w:bCs/>
          <w:color w:val="000000"/>
          <w:sz w:val="24"/>
          <w:szCs w:val="24"/>
        </w:rPr>
        <w:t>Responding</w:t>
      </w:r>
    </w:p>
    <w:p w:rsidR="004C3E7A" w:rsidP="00C17A4F" w:rsidRDefault="00C17A4F" w14:paraId="601FCFB2" w14:textId="6C0E75EE">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it is alleged that </w:t>
      </w:r>
      <w:r w:rsidR="0005280C">
        <w:rPr>
          <w:rFonts w:ascii="Arial" w:hAnsi="Arial" w:eastAsia="Calibri" w:cs="Arial"/>
          <w:color w:val="000000"/>
        </w:rPr>
        <w:t xml:space="preserve">RIAC Personnel </w:t>
      </w:r>
      <w:r w:rsidRPr="00C17A4F">
        <w:rPr>
          <w:rFonts w:ascii="Arial" w:hAnsi="Arial" w:eastAsia="Calibri" w:cs="Arial"/>
          <w:color w:val="000000"/>
        </w:rPr>
        <w:t>may have committed an offence or ha</w:t>
      </w:r>
      <w:r w:rsidR="00AF46FB">
        <w:rPr>
          <w:rFonts w:ascii="Arial" w:hAnsi="Arial" w:eastAsia="Calibri" w:cs="Arial"/>
          <w:color w:val="000000"/>
        </w:rPr>
        <w:t>s</w:t>
      </w:r>
      <w:r w:rsidRPr="00C17A4F">
        <w:rPr>
          <w:rFonts w:ascii="Arial" w:hAnsi="Arial" w:eastAsia="Calibri" w:cs="Arial"/>
          <w:color w:val="000000"/>
        </w:rPr>
        <w:t xml:space="preserve"> breached the organisation’s policies or its </w:t>
      </w:r>
      <w:r w:rsidR="00AF46FB">
        <w:rPr>
          <w:rFonts w:ascii="Arial" w:hAnsi="Arial" w:eastAsia="Calibri" w:cs="Arial"/>
          <w:color w:val="000000"/>
        </w:rPr>
        <w:t xml:space="preserve">Child Safety </w:t>
      </w:r>
      <w:r w:rsidRPr="00C17A4F">
        <w:rPr>
          <w:rFonts w:ascii="Arial" w:hAnsi="Arial" w:eastAsia="Calibri" w:cs="Arial"/>
          <w:color w:val="000000"/>
        </w:rPr>
        <w:t>Code of Conduct</w:t>
      </w:r>
      <w:r w:rsidR="0005280C">
        <w:rPr>
          <w:rFonts w:ascii="Arial" w:hAnsi="Arial" w:eastAsia="Calibri" w:cs="Arial"/>
          <w:color w:val="000000"/>
        </w:rPr>
        <w:t>,</w:t>
      </w:r>
      <w:r w:rsidRPr="00C17A4F">
        <w:rPr>
          <w:rFonts w:ascii="Arial" w:hAnsi="Arial" w:eastAsia="Calibri" w:cs="Arial"/>
          <w:color w:val="000000"/>
        </w:rPr>
        <w:t xml:space="preserve"> the person concerned may be stood down (with pay, where applicable) while an investigation is conducted. </w:t>
      </w:r>
    </w:p>
    <w:p w:rsidRPr="0005613A" w:rsidR="00AF46FB" w:rsidP="00C17A4F" w:rsidRDefault="00C17A4F" w14:paraId="7F339BFE" w14:textId="373661C4">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If the investigation concludes that on the balance of probabilities an offence (or a breach of the organisation’s policies or </w:t>
      </w:r>
      <w:r w:rsidR="00B263E1">
        <w:rPr>
          <w:rFonts w:ascii="Arial" w:hAnsi="Arial" w:eastAsia="Calibri" w:cs="Arial"/>
          <w:color w:val="000000"/>
        </w:rPr>
        <w:t xml:space="preserve">Child Safety </w:t>
      </w:r>
      <w:r w:rsidRPr="00C17A4F">
        <w:rPr>
          <w:rFonts w:ascii="Arial" w:hAnsi="Arial" w:eastAsia="Calibri" w:cs="Arial"/>
          <w:color w:val="000000"/>
        </w:rPr>
        <w:t xml:space="preserve">Code of Conduct) has occurred then disciplinary action may follow, up to and including dismissal or cessation of involvement with the organisation. The findings of the investigation will also be reported to any external body as required. </w:t>
      </w:r>
    </w:p>
    <w:p w:rsidR="0005280C" w:rsidP="00C17A4F" w:rsidRDefault="0005280C" w14:paraId="0340F0B7" w14:textId="77777777">
      <w:pPr>
        <w:autoSpaceDE w:val="0"/>
        <w:autoSpaceDN w:val="0"/>
        <w:adjustRightInd w:val="0"/>
        <w:spacing w:after="160" w:line="221" w:lineRule="atLeast"/>
        <w:rPr>
          <w:rFonts w:ascii="Arial" w:hAnsi="Arial" w:eastAsia="Calibri" w:cs="Arial"/>
          <w:color w:val="000000"/>
          <w:sz w:val="24"/>
          <w:szCs w:val="24"/>
        </w:rPr>
      </w:pPr>
    </w:p>
    <w:p w:rsidRPr="00CC10B2" w:rsidR="00C17A4F" w:rsidP="00C17A4F" w:rsidRDefault="00EE3DA1" w14:paraId="3D1810EE" w14:textId="45FC6821">
      <w:pPr>
        <w:autoSpaceDE w:val="0"/>
        <w:autoSpaceDN w:val="0"/>
        <w:adjustRightInd w:val="0"/>
        <w:spacing w:after="160" w:line="221" w:lineRule="atLeast"/>
        <w:rPr>
          <w:rFonts w:ascii="Arial" w:hAnsi="Arial" w:eastAsia="Calibri" w:cs="Arial"/>
          <w:color w:val="000000"/>
          <w:sz w:val="24"/>
          <w:szCs w:val="24"/>
        </w:rPr>
      </w:pPr>
      <w:r w:rsidRPr="00CC10B2">
        <w:rPr>
          <w:rFonts w:ascii="Arial" w:hAnsi="Arial" w:eastAsia="Calibri" w:cs="Arial"/>
          <w:color w:val="000000"/>
          <w:sz w:val="24"/>
          <w:szCs w:val="24"/>
        </w:rPr>
        <w:t>3.3</w:t>
      </w:r>
      <w:r w:rsidRPr="00CC10B2">
        <w:rPr>
          <w:rFonts w:ascii="Arial" w:hAnsi="Arial" w:eastAsia="Calibri" w:cs="Arial"/>
          <w:b/>
          <w:bCs/>
          <w:color w:val="000000"/>
          <w:sz w:val="24"/>
          <w:szCs w:val="24"/>
        </w:rPr>
        <w:t xml:space="preserve"> Privacy</w:t>
      </w:r>
    </w:p>
    <w:p w:rsidRPr="00C17A4F" w:rsidR="00C17A4F" w:rsidP="00C17A4F" w:rsidRDefault="00C17A4F" w14:paraId="5F4E5B31" w14:textId="77777777">
      <w:pPr>
        <w:rPr>
          <w:rFonts w:ascii="Arial" w:hAnsi="Arial" w:eastAsia="Calibri" w:cs="Arial"/>
          <w:color w:val="000000"/>
        </w:rPr>
      </w:pPr>
      <w:r w:rsidRPr="00C17A4F">
        <w:rPr>
          <w:rFonts w:ascii="Arial" w:hAnsi="Arial" w:eastAsia="Calibri" w:cs="Arial"/>
          <w:color w:val="000000"/>
        </w:rPr>
        <w:t>RIAC will have safeguards and practices in place to ensure any personal information is protected unless there is a risk to someone’s safety.</w:t>
      </w:r>
    </w:p>
    <w:p w:rsidRPr="00C17A4F" w:rsidR="00C17A4F" w:rsidP="00C17A4F" w:rsidRDefault="00C17A4F" w14:paraId="5C0D53BF"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Everyone is entitled to know how the personal information is recorded, what will be done with it, and who will be able to access it. </w:t>
      </w:r>
    </w:p>
    <w:p w:rsidR="0005280C" w:rsidP="00F26B18" w:rsidRDefault="0005280C" w14:paraId="64486025" w14:textId="0718527C">
      <w:pPr>
        <w:rPr>
          <w:rFonts w:ascii="Arial" w:hAnsi="Arial" w:eastAsia="Calibri" w:cs="Arial"/>
          <w:bCs/>
          <w:color w:val="000000"/>
        </w:rPr>
      </w:pPr>
    </w:p>
    <w:p w:rsidR="000E2B1F" w:rsidP="00F26B18" w:rsidRDefault="000E2B1F" w14:paraId="4B210543" w14:textId="4CD3A73E">
      <w:pPr>
        <w:rPr>
          <w:rFonts w:ascii="Arial" w:hAnsi="Arial" w:eastAsia="Calibri" w:cs="Arial"/>
          <w:bCs/>
          <w:color w:val="000000"/>
        </w:rPr>
      </w:pPr>
    </w:p>
    <w:p w:rsidR="000E2B1F" w:rsidP="00F26B18" w:rsidRDefault="000E2B1F" w14:paraId="6EC3CF6F" w14:textId="77777777">
      <w:pPr>
        <w:rPr>
          <w:rFonts w:ascii="Arial" w:hAnsi="Arial" w:eastAsia="Calibri" w:cs="Arial"/>
          <w:bCs/>
          <w:color w:val="000000"/>
        </w:rPr>
      </w:pPr>
    </w:p>
    <w:p w:rsidRPr="00C17A4F" w:rsidR="00F26B18" w:rsidP="00F26B18" w:rsidRDefault="00F26B18" w14:paraId="2B74DBC3" w14:textId="5C8E9072">
      <w:pPr>
        <w:rPr>
          <w:rFonts w:ascii="Arial" w:hAnsi="Arial" w:eastAsia="Calibri" w:cs="Arial"/>
          <w:b/>
          <w:color w:val="000000"/>
          <w:sz w:val="24"/>
          <w:szCs w:val="24"/>
          <w:u w:val="single"/>
        </w:rPr>
      </w:pPr>
      <w:r w:rsidRPr="00C17A4F">
        <w:rPr>
          <w:rFonts w:ascii="Arial" w:hAnsi="Arial" w:eastAsia="Calibri" w:cs="Arial"/>
          <w:b/>
          <w:color w:val="000000"/>
          <w:sz w:val="24"/>
          <w:szCs w:val="24"/>
          <w:u w:val="single"/>
        </w:rPr>
        <w:lastRenderedPageBreak/>
        <w:t>Definitions</w:t>
      </w:r>
    </w:p>
    <w:p w:rsidRPr="00C17A4F" w:rsidR="00F26B18" w:rsidP="00F26B18" w:rsidRDefault="00F26B18" w14:paraId="3D1F8282"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w:t>
      </w:r>
      <w:r w:rsidRPr="00C17A4F">
        <w:rPr>
          <w:rFonts w:ascii="Arial" w:hAnsi="Arial" w:eastAsia="Calibri" w:cs="Arial"/>
          <w:color w:val="000000"/>
        </w:rPr>
        <w:t xml:space="preserve">means a person below the age of 18 years unless otherwise stated under the law applicable to the child. </w:t>
      </w:r>
    </w:p>
    <w:p w:rsidRPr="00C17A4F" w:rsidR="00F26B18" w:rsidP="00F26B18" w:rsidRDefault="00F26B18" w14:paraId="7CDE97AE"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protection </w:t>
      </w:r>
      <w:r w:rsidRPr="00C17A4F">
        <w:rPr>
          <w:rFonts w:ascii="Arial" w:hAnsi="Arial" w:eastAsia="Calibri" w:cs="Arial"/>
          <w:color w:val="000000"/>
        </w:rPr>
        <w:t>means any responsibility, measure or activity undertaken to safeguard children from harm.</w:t>
      </w:r>
    </w:p>
    <w:p w:rsidRPr="00C17A4F" w:rsidR="00F26B18" w:rsidP="00F26B18" w:rsidRDefault="00F26B18" w14:paraId="026DE1FB"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abuse </w:t>
      </w:r>
      <w:r w:rsidRPr="00C17A4F">
        <w:rPr>
          <w:rFonts w:ascii="Arial" w:hAnsi="Arial" w:eastAsia="Calibri" w:cs="Arial"/>
          <w:color w:val="000000"/>
        </w:rPr>
        <w:t xml:space="preserve">means all forms of physical abuse, emotional ill-treatment, sexual abuse and exploitation, neglect or negligent treatment, commercial (e.g. for financial gain) or other exploitation of a child and includes any actions that results in actual or potential harm to a child. </w:t>
      </w:r>
    </w:p>
    <w:p w:rsidRPr="00C17A4F" w:rsidR="00F26B18" w:rsidP="00F26B18" w:rsidRDefault="00F26B18" w14:paraId="4C82FFB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b/>
          <w:bCs/>
          <w:color w:val="000000"/>
        </w:rPr>
        <w:t xml:space="preserve">Child sexual assault </w:t>
      </w:r>
      <w:r w:rsidRPr="00C17A4F">
        <w:rPr>
          <w:rFonts w:ascii="Arial" w:hAnsi="Arial" w:eastAsia="Calibri" w:cs="Arial"/>
          <w:color w:val="000000"/>
        </w:rPr>
        <w:t xml:space="preserve">is 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rsidRPr="00C17A4F" w:rsidR="00F26B18" w:rsidP="00F26B18" w:rsidRDefault="0056724B" w14:paraId="5899361F" w14:textId="27C7A83F">
      <w:pPr>
        <w:rPr>
          <w:rFonts w:ascii="Arial" w:hAnsi="Arial" w:eastAsia="Calibri" w:cs="Arial"/>
        </w:rPr>
      </w:pPr>
      <w:r>
        <w:rPr>
          <w:rFonts w:ascii="Arial" w:hAnsi="Arial" w:eastAsia="Calibri" w:cs="Arial"/>
          <w:b/>
          <w:bCs/>
          <w:color w:val="000000"/>
        </w:rPr>
        <w:t>Reasonable</w:t>
      </w:r>
      <w:r w:rsidRPr="00C17A4F" w:rsidR="00F26B18">
        <w:rPr>
          <w:rFonts w:ascii="Arial" w:hAnsi="Arial" w:eastAsia="Calibri" w:cs="Arial"/>
          <w:b/>
          <w:bCs/>
          <w:color w:val="000000"/>
        </w:rPr>
        <w:t xml:space="preserve"> belief </w:t>
      </w:r>
      <w:r w:rsidRPr="00C17A4F" w:rsidR="00F26B18">
        <w:rPr>
          <w:rFonts w:ascii="Arial" w:hAnsi="Arial" w:eastAsia="Calibri" w:cs="Arial"/>
          <w:color w:val="000000"/>
        </w:rPr>
        <w:t>is a belief based on reasonable grounds (see below) that child abuse has occurred when all known considerations or facts relevant to the formation of a belief are taken into account and these are objectively assessed.</w:t>
      </w:r>
    </w:p>
    <w:p w:rsidRPr="00C17A4F" w:rsidR="00F26B18" w:rsidP="00F26B18" w:rsidRDefault="00F26B18" w14:paraId="08BE32E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Circumstances or considerations may include the source of the allegation and how it was communicated, the nature of and details of the allegation, and whether there are any other related matters known regarding the alleged perpetrator. </w:t>
      </w:r>
    </w:p>
    <w:p w:rsidRPr="00C17A4F" w:rsidR="00F26B18" w:rsidP="00F26B18" w:rsidRDefault="00F26B18" w14:paraId="03B3BA7D"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A reasonable belief is formed if a reasonable person believes that:</w:t>
      </w:r>
    </w:p>
    <w:p w:rsidRPr="00C17A4F" w:rsidR="00F26B18" w:rsidP="00F26B18" w:rsidRDefault="00F26B18" w14:paraId="2105F679" w14:textId="53536FDC">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 xml:space="preserve">(a) the child </w:t>
      </w:r>
      <w:r w:rsidRPr="00C17A4F" w:rsidR="000E2B1F">
        <w:rPr>
          <w:rFonts w:ascii="Arial" w:hAnsi="Arial" w:eastAsia="Calibri" w:cs="Arial"/>
          <w:color w:val="000000"/>
        </w:rPr>
        <w:t>needs</w:t>
      </w:r>
      <w:r w:rsidRPr="00C17A4F">
        <w:rPr>
          <w:rFonts w:ascii="Arial" w:hAnsi="Arial" w:eastAsia="Calibri" w:cs="Arial"/>
          <w:color w:val="000000"/>
        </w:rPr>
        <w:t xml:space="preserve"> protection, </w:t>
      </w:r>
    </w:p>
    <w:p w:rsidRPr="00C17A4F" w:rsidR="00F26B18" w:rsidP="00F26B18" w:rsidRDefault="00F26B18" w14:paraId="7CCD481C"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 xml:space="preserve">(b) the child has suffered or is likely to suffer “significant harm as a result of physical injury,” or </w:t>
      </w:r>
    </w:p>
    <w:p w:rsidRPr="00C17A4F" w:rsidR="00F26B18" w:rsidP="00F26B18" w:rsidRDefault="00F26B18" w14:paraId="6A54574D"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(c) the parents are unable or unwilling to protect the child.</w:t>
      </w:r>
    </w:p>
    <w:p w:rsidRPr="00C17A4F" w:rsidR="00F26B18" w:rsidP="00F26B18" w:rsidRDefault="00F26B18" w14:paraId="40A60C00" w14:textId="76F3504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 ‘reasonable belief’ or a ‘belief on reasonable grounds’ is not the same as having </w:t>
      </w:r>
      <w:r w:rsidRPr="00C17A4F" w:rsidR="00A822C9">
        <w:rPr>
          <w:rFonts w:ascii="Arial" w:hAnsi="Arial" w:eastAsia="Calibri" w:cs="Arial"/>
          <w:color w:val="000000"/>
        </w:rPr>
        <w:t>proof but</w:t>
      </w:r>
      <w:r w:rsidRPr="00C17A4F">
        <w:rPr>
          <w:rFonts w:ascii="Arial" w:hAnsi="Arial" w:eastAsia="Calibri" w:cs="Arial"/>
          <w:color w:val="000000"/>
        </w:rPr>
        <w:t xml:space="preserve"> is more than mere rumour or speculation.</w:t>
      </w:r>
    </w:p>
    <w:p w:rsidRPr="00C17A4F" w:rsidR="00F26B18" w:rsidP="00F26B18" w:rsidRDefault="00F26B18" w14:paraId="3D272C79" w14:textId="77777777">
      <w:pPr>
        <w:autoSpaceDE w:val="0"/>
        <w:autoSpaceDN w:val="0"/>
        <w:adjustRightInd w:val="0"/>
        <w:spacing w:after="160" w:line="221" w:lineRule="atLeast"/>
        <w:rPr>
          <w:rFonts w:ascii="Arial" w:hAnsi="Arial" w:eastAsia="Calibri" w:cs="Arial"/>
          <w:color w:val="000000"/>
        </w:rPr>
      </w:pPr>
      <w:r w:rsidRPr="00C17A4F">
        <w:rPr>
          <w:rFonts w:ascii="Arial" w:hAnsi="Arial" w:eastAsia="Calibri" w:cs="Arial"/>
          <w:color w:val="000000"/>
        </w:rPr>
        <w:t xml:space="preserve">A ‘reasonable belief’ is formed if a reasonable person in the same position would have formed the belief on the same grounds. For example, a ‘reasonable belief’ might be formed if: </w:t>
      </w:r>
    </w:p>
    <w:p w:rsidRPr="00C17A4F" w:rsidR="00F26B18" w:rsidP="00F26B18" w:rsidRDefault="00F26B18" w14:paraId="22E1FAF2"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a) a child states that they have been physically or sexually abused;</w:t>
      </w:r>
    </w:p>
    <w:p w:rsidRPr="00C17A4F" w:rsidR="00F26B18" w:rsidP="00F26B18" w:rsidRDefault="00F26B18" w14:paraId="5264D959" w14:textId="1338E78F">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b) a child states that they know someone who has been physically or sexually abused (sometimes the child may be talking about themselves</w:t>
      </w:r>
      <w:r w:rsidRPr="00C17A4F" w:rsidR="008A56F8">
        <w:rPr>
          <w:rFonts w:ascii="Arial" w:hAnsi="Arial" w:eastAsia="Calibri" w:cs="Arial"/>
          <w:color w:val="000000"/>
        </w:rPr>
        <w:t>).</w:t>
      </w:r>
    </w:p>
    <w:p w:rsidRPr="00C17A4F" w:rsidR="00F26B18" w:rsidP="00F26B18" w:rsidRDefault="00F26B18" w14:paraId="01F31775"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t>c) someone who knows a child states that the child has been physically or sexually abused;</w:t>
      </w:r>
    </w:p>
    <w:p w:rsidRPr="00C17A4F" w:rsidR="00F26B18" w:rsidP="00F26B18" w:rsidRDefault="00F26B18" w14:paraId="65D79B19" w14:textId="77777777">
      <w:pPr>
        <w:autoSpaceDE w:val="0"/>
        <w:autoSpaceDN w:val="0"/>
        <w:adjustRightInd w:val="0"/>
        <w:spacing w:after="160" w:line="221" w:lineRule="atLeast"/>
        <w:ind w:left="440"/>
        <w:rPr>
          <w:rFonts w:ascii="Arial" w:hAnsi="Arial" w:eastAsia="Calibri" w:cs="Arial"/>
          <w:color w:val="000000"/>
        </w:rPr>
      </w:pPr>
      <w:r w:rsidRPr="00C17A4F">
        <w:rPr>
          <w:rFonts w:ascii="Arial" w:hAnsi="Arial" w:eastAsia="Calibri" w:cs="Arial"/>
          <w:color w:val="000000"/>
        </w:rPr>
        <w:lastRenderedPageBreak/>
        <w:t>d) professional observations of the child’s behaviour or development leads a professional to form a belief that the child has been physically or sexually abused or is likely to be abused; and/or</w:t>
      </w:r>
    </w:p>
    <w:p w:rsidR="00F26B18" w:rsidRDefault="00F26B18" w14:paraId="1B6605BF" w14:textId="479D5983">
      <w:pPr>
        <w:ind w:firstLine="440"/>
        <w:rPr>
          <w:rFonts w:ascii="Arial" w:hAnsi="Arial" w:eastAsia="Calibri" w:cs="Arial"/>
          <w:color w:val="000000"/>
        </w:rPr>
      </w:pPr>
      <w:r w:rsidRPr="00C17A4F">
        <w:rPr>
          <w:rFonts w:ascii="Arial" w:hAnsi="Arial" w:eastAsia="Calibri" w:cs="Arial"/>
          <w:color w:val="000000"/>
        </w:rPr>
        <w:t>e) signs of abuse lead to a belief that the child has been physically or sexually abused.</w:t>
      </w:r>
    </w:p>
    <w:p w:rsidRPr="00C17A4F" w:rsidR="0005280C" w:rsidP="0005280C" w:rsidRDefault="0005280C" w14:paraId="7A7FC9E8" w14:textId="131EFD21">
      <w:pPr>
        <w:rPr>
          <w:rFonts w:ascii="Arial" w:hAnsi="Arial" w:eastAsia="Calibri" w:cs="Arial"/>
          <w:color w:val="000000"/>
        </w:rPr>
      </w:pPr>
      <w:r w:rsidRPr="00A738CC">
        <w:rPr>
          <w:rFonts w:ascii="Arial" w:hAnsi="Arial" w:eastAsia="Calibri" w:cs="Arial"/>
          <w:b/>
          <w:bCs/>
          <w:color w:val="000000"/>
        </w:rPr>
        <w:t>RIAC Personnel</w:t>
      </w:r>
      <w:r w:rsidR="00A738CC">
        <w:rPr>
          <w:rFonts w:ascii="Arial" w:hAnsi="Arial" w:eastAsia="Calibri" w:cs="Arial"/>
          <w:b/>
          <w:bCs/>
          <w:color w:val="000000"/>
        </w:rPr>
        <w:t xml:space="preserve"> </w:t>
      </w:r>
      <w:r w:rsidRPr="00A738CC" w:rsidR="00A738CC">
        <w:rPr>
          <w:rFonts w:ascii="Arial" w:hAnsi="Arial" w:eastAsia="Calibri" w:cs="Arial"/>
          <w:color w:val="000000"/>
        </w:rPr>
        <w:t>includes</w:t>
      </w:r>
      <w:r>
        <w:rPr>
          <w:rFonts w:ascii="Arial" w:hAnsi="Arial" w:eastAsia="Calibri" w:cs="Arial"/>
          <w:color w:val="000000"/>
        </w:rPr>
        <w:t xml:space="preserve"> R</w:t>
      </w:r>
      <w:r w:rsidR="00A738CC">
        <w:rPr>
          <w:rFonts w:ascii="Arial" w:hAnsi="Arial" w:eastAsia="Calibri" w:cs="Arial"/>
          <w:color w:val="000000"/>
        </w:rPr>
        <w:t>IAC</w:t>
      </w:r>
      <w:r>
        <w:rPr>
          <w:rFonts w:ascii="Arial" w:hAnsi="Arial" w:eastAsia="Calibri" w:cs="Arial"/>
          <w:color w:val="000000"/>
        </w:rPr>
        <w:t xml:space="preserve"> Staff, Volunteers, </w:t>
      </w:r>
      <w:r w:rsidR="00A738CC">
        <w:rPr>
          <w:rFonts w:ascii="Arial" w:hAnsi="Arial" w:eastAsia="Calibri" w:cs="Arial"/>
          <w:color w:val="000000"/>
        </w:rPr>
        <w:t>contractors, or students.</w:t>
      </w:r>
    </w:p>
    <w:p w:rsidRPr="00C17A4F" w:rsidR="00C17A4F" w:rsidP="00C17A4F" w:rsidRDefault="00C17A4F" w14:paraId="2F0FF9F4" w14:textId="77777777">
      <w:pPr>
        <w:keepNext/>
        <w:spacing w:before="240" w:after="60" w:line="240" w:lineRule="auto"/>
        <w:outlineLvl w:val="0"/>
        <w:rPr>
          <w:rFonts w:ascii="Arial" w:hAnsi="Arial" w:eastAsia="Times New Roman" w:cs="Arial"/>
          <w:b/>
          <w:bCs/>
          <w:kern w:val="32"/>
          <w:sz w:val="32"/>
          <w:szCs w:val="32"/>
        </w:rPr>
      </w:pPr>
      <w:r w:rsidRPr="00C17A4F">
        <w:rPr>
          <w:rFonts w:ascii="Arial" w:hAnsi="Arial" w:eastAsia="Times New Roman" w:cs="Arial"/>
          <w:b/>
          <w:bCs/>
          <w:kern w:val="32"/>
          <w:sz w:val="32"/>
          <w:szCs w:val="32"/>
        </w:rPr>
        <w:t>Documentation</w:t>
      </w:r>
    </w:p>
    <w:p w:rsidRPr="00C17A4F" w:rsidR="00C17A4F" w:rsidP="00C17A4F" w:rsidRDefault="00C17A4F" w14:paraId="12F4D059" w14:textId="77777777">
      <w:pPr>
        <w:spacing w:after="0"/>
        <w:rPr>
          <w:rFonts w:ascii="Arial" w:hAnsi="Arial" w:eastAsia="Calibri" w:cs="Arial"/>
        </w:rPr>
      </w:pPr>
      <w:r w:rsidRPr="00C17A4F">
        <w:rPr>
          <w:rFonts w:ascii="Arial" w:hAnsi="Arial" w:eastAsia="Calibri" w:cs="Arial"/>
        </w:rPr>
        <w:t>Staff Induction Process</w:t>
      </w:r>
    </w:p>
    <w:p w:rsidRPr="00C17A4F" w:rsidR="00C17A4F" w:rsidP="00C17A4F" w:rsidRDefault="00C17A4F" w14:paraId="54E99D7A" w14:textId="77777777">
      <w:pPr>
        <w:spacing w:after="0"/>
        <w:rPr>
          <w:rFonts w:ascii="Arial" w:hAnsi="Arial" w:eastAsia="Calibri" w:cs="Arial"/>
        </w:rPr>
      </w:pPr>
    </w:p>
    <w:p w:rsidRPr="00C17A4F" w:rsidR="00C17A4F" w:rsidP="00C17A4F" w:rsidRDefault="00C17A4F" w14:paraId="214B4589" w14:textId="77777777">
      <w:pPr>
        <w:spacing w:after="0"/>
        <w:rPr>
          <w:rFonts w:ascii="Arial" w:hAnsi="Arial" w:eastAsia="Calibri" w:cs="Arial"/>
          <w:b/>
          <w:sz w:val="32"/>
          <w:szCs w:val="32"/>
        </w:rPr>
      </w:pPr>
      <w:r w:rsidRPr="00C17A4F">
        <w:rPr>
          <w:rFonts w:ascii="Arial" w:hAnsi="Arial" w:eastAsia="Calibri" w:cs="Arial"/>
          <w:b/>
          <w:sz w:val="32"/>
          <w:szCs w:val="32"/>
        </w:rPr>
        <w:t>Related documents</w:t>
      </w:r>
    </w:p>
    <w:p w:rsidR="00C17A4F" w:rsidP="00C17A4F" w:rsidRDefault="00C53E94" w14:paraId="5FB7680B" w14:textId="60A480A4">
      <w:pPr>
        <w:spacing w:after="0" w:line="360" w:lineRule="auto"/>
        <w:rPr>
          <w:rFonts w:ascii="Arial" w:hAnsi="Arial" w:eastAsia="Calibri" w:cs="Arial"/>
        </w:rPr>
      </w:pPr>
      <w:hyperlink w:history="1" r:id="rId10">
        <w:r w:rsidRPr="00C53E94" w:rsidR="00C17A4F">
          <w:rPr>
            <w:rStyle w:val="Hyperlink"/>
            <w:rFonts w:ascii="Arial" w:hAnsi="Arial" w:eastAsia="Calibri" w:cs="Arial"/>
          </w:rPr>
          <w:t>RIAC Code of Conduct</w:t>
        </w:r>
        <w:r w:rsidR="00B66749">
          <w:rPr>
            <w:rStyle w:val="Hyperlink"/>
            <w:rFonts w:ascii="Arial" w:hAnsi="Arial" w:eastAsia="Calibri" w:cs="Arial"/>
          </w:rPr>
          <w:t>- including Child Safety and Disability</w:t>
        </w:r>
        <w:r w:rsidRPr="00C53E94" w:rsidR="00C17A4F">
          <w:rPr>
            <w:rStyle w:val="Hyperlink"/>
            <w:rFonts w:ascii="Arial" w:hAnsi="Arial" w:eastAsia="Calibri" w:cs="Arial"/>
          </w:rPr>
          <w:t>.</w:t>
        </w:r>
      </w:hyperlink>
    </w:p>
    <w:p w:rsidRPr="00C17A4F" w:rsidR="0057321A" w:rsidP="00C17A4F" w:rsidRDefault="00B66749" w14:paraId="134E75A4" w14:textId="4FB49831">
      <w:pPr>
        <w:spacing w:after="0" w:line="360" w:lineRule="auto"/>
        <w:rPr>
          <w:rFonts w:ascii="Arial" w:hAnsi="Arial" w:eastAsia="Calibri" w:cs="Arial"/>
        </w:rPr>
      </w:pPr>
      <w:hyperlink w:history="1" r:id="rId11">
        <w:r w:rsidRPr="00B66749" w:rsidR="0057321A">
          <w:rPr>
            <w:rStyle w:val="Hyperlink"/>
            <w:rFonts w:ascii="Arial" w:hAnsi="Arial" w:eastAsia="Calibri" w:cs="Arial"/>
          </w:rPr>
          <w:t xml:space="preserve">RIAC EASYREAD </w:t>
        </w:r>
        <w:r w:rsidRPr="00B66749">
          <w:rPr>
            <w:rStyle w:val="Hyperlink"/>
            <w:rFonts w:ascii="Arial" w:hAnsi="Arial" w:eastAsia="Calibri" w:cs="Arial"/>
          </w:rPr>
          <w:t>Code of Conduct</w:t>
        </w:r>
      </w:hyperlink>
      <w:r>
        <w:rPr>
          <w:rFonts w:ascii="Arial" w:hAnsi="Arial" w:eastAsia="Calibri" w:cs="Arial"/>
        </w:rPr>
        <w:t xml:space="preserve"> including Child Safety and Disability </w:t>
      </w:r>
    </w:p>
    <w:p w:rsidRPr="00C17A4F" w:rsidR="00C17A4F" w:rsidP="00C17A4F" w:rsidRDefault="00C17A4F" w14:paraId="3E1662C6" w14:textId="77777777">
      <w:pPr>
        <w:spacing w:after="0" w:line="360" w:lineRule="auto"/>
        <w:rPr>
          <w:rFonts w:ascii="Arial" w:hAnsi="Arial" w:eastAsia="Calibri" w:cs="Arial"/>
        </w:rPr>
      </w:pPr>
      <w:r w:rsidRPr="00C17A4F">
        <w:rPr>
          <w:rFonts w:ascii="Arial" w:hAnsi="Arial" w:eastAsia="Calibri" w:cs="Arial"/>
        </w:rPr>
        <w:t>RIAC Staff Handbook.</w:t>
      </w:r>
    </w:p>
    <w:p w:rsidRPr="00C17A4F" w:rsidR="00C17A4F" w:rsidP="00C17A4F" w:rsidRDefault="00C17A4F" w14:paraId="7BD82C0E" w14:textId="77777777">
      <w:pPr>
        <w:spacing w:after="0" w:line="360" w:lineRule="auto"/>
        <w:rPr>
          <w:rFonts w:ascii="Arial" w:hAnsi="Arial" w:eastAsia="Calibri" w:cs="Arial"/>
        </w:rPr>
      </w:pPr>
      <w:r w:rsidRPr="00C17A4F">
        <w:rPr>
          <w:rFonts w:ascii="Arial" w:hAnsi="Arial" w:eastAsia="Calibri" w:cs="Arial"/>
        </w:rPr>
        <w:t>RIAC Information Privacy and Data Protection Policy</w:t>
      </w:r>
    </w:p>
    <w:p w:rsidR="00965E90" w:rsidP="00C17A4F" w:rsidRDefault="00C17A4F" w14:paraId="5410C5C4" w14:textId="68EDB09C">
      <w:pPr>
        <w:spacing w:after="0" w:line="360" w:lineRule="auto"/>
        <w:rPr>
          <w:rFonts w:ascii="Arial" w:hAnsi="Arial" w:eastAsia="Calibri" w:cs="Arial"/>
        </w:rPr>
      </w:pPr>
      <w:r w:rsidRPr="00C17A4F">
        <w:rPr>
          <w:rFonts w:ascii="Arial" w:hAnsi="Arial" w:eastAsia="Calibri" w:cs="Arial"/>
        </w:rPr>
        <w:t>RIAC Risk Management Policy</w:t>
      </w:r>
    </w:p>
    <w:p w:rsidRPr="00C17A4F" w:rsidR="00E32100" w:rsidP="00C17A4F" w:rsidRDefault="00E32100" w14:paraId="29F02541" w14:textId="414F6BCF">
      <w:pPr>
        <w:spacing w:after="0" w:line="360" w:lineRule="auto"/>
        <w:rPr>
          <w:rFonts w:ascii="Arial" w:hAnsi="Arial" w:eastAsia="Calibri" w:cs="Arial"/>
        </w:rPr>
      </w:pPr>
      <w:r>
        <w:rPr>
          <w:rFonts w:ascii="Arial" w:hAnsi="Arial" w:eastAsia="Calibri" w:cs="Arial"/>
        </w:rPr>
        <w:t xml:space="preserve">RIAC </w:t>
      </w:r>
      <w:hyperlink w:history="1" r:id="rId12">
        <w:r w:rsidRPr="00E32100">
          <w:rPr>
            <w:rStyle w:val="Hyperlink"/>
            <w:rFonts w:ascii="Arial" w:hAnsi="Arial" w:eastAsia="Calibri" w:cs="Arial"/>
          </w:rPr>
          <w:t>Child Safety Reporting Process</w:t>
        </w:r>
      </w:hyperlink>
    </w:p>
    <w:p w:rsidRPr="00C17A4F" w:rsidR="00C17A4F" w:rsidP="00CC10B2" w:rsidRDefault="00C17A4F" w14:paraId="227FE372" w14:textId="77777777">
      <w:pPr>
        <w:spacing w:after="0" w:line="360" w:lineRule="auto"/>
        <w:rPr>
          <w:rFonts w:ascii="Arial" w:hAnsi="Arial" w:eastAsia="Times New Roman" w:cs="Arial"/>
          <w:b/>
          <w:bCs/>
          <w:kern w:val="32"/>
          <w:sz w:val="32"/>
          <w:szCs w:val="32"/>
        </w:rPr>
      </w:pPr>
      <w:r w:rsidRPr="00C17A4F">
        <w:rPr>
          <w:rFonts w:ascii="Arial" w:hAnsi="Arial" w:eastAsia="Times New Roman" w:cs="Arial"/>
          <w:b/>
          <w:bCs/>
          <w:kern w:val="32"/>
          <w:sz w:val="32"/>
          <w:szCs w:val="32"/>
        </w:rPr>
        <w:t>Resources</w:t>
      </w:r>
    </w:p>
    <w:p w:rsidRPr="00C17A4F" w:rsidR="00C17A4F" w:rsidP="00C17A4F" w:rsidRDefault="00C17A4F" w14:paraId="1F454DD4"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Child Wellbeing and Safety Act 2005 (Vic).</w:t>
      </w:r>
    </w:p>
    <w:p w:rsidRPr="00C17A4F" w:rsidR="00C17A4F" w:rsidP="00C17A4F" w:rsidRDefault="00C17A4F" w14:paraId="40C78772"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Children and Young Persons (Care and Protections Act 1998 (NSW)).</w:t>
      </w:r>
    </w:p>
    <w:p w:rsidRPr="00C17A4F" w:rsidR="00C17A4F" w:rsidP="00C17A4F" w:rsidRDefault="00C17A4F" w14:paraId="41A3FA8E"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Crimes Act 1900 (NSW).</w:t>
      </w:r>
    </w:p>
    <w:p w:rsidR="00C17A4F" w:rsidP="00C17A4F" w:rsidRDefault="00C17A4F" w14:paraId="4ACFE0C4"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The Victorian Child Safety Standards and Reportable Conduct Scheme.</w:t>
      </w:r>
    </w:p>
    <w:p w:rsidRPr="00C17A4F" w:rsidR="00FC5D7C" w:rsidP="00C17A4F" w:rsidRDefault="00594B58" w14:paraId="48D751E7" w14:textId="4246B8DE">
      <w:pPr>
        <w:autoSpaceDE w:val="0"/>
        <w:autoSpaceDN w:val="0"/>
        <w:adjustRightInd w:val="0"/>
        <w:spacing w:after="0" w:line="360" w:lineRule="auto"/>
        <w:rPr>
          <w:rFonts w:ascii="Arial" w:hAnsi="Arial" w:eastAsia="Calibri" w:cs="Arial"/>
          <w:color w:val="000000"/>
        </w:rPr>
      </w:pPr>
      <w:r>
        <w:rPr>
          <w:rFonts w:ascii="Arial" w:hAnsi="Arial" w:eastAsia="Calibri" w:cs="Arial"/>
          <w:color w:val="000000"/>
        </w:rPr>
        <w:t xml:space="preserve">The NEW Child Safe Standards 2022 </w:t>
      </w:r>
      <w:hyperlink w:history="1" r:id="rId13">
        <w:r w:rsidRPr="00E060B5" w:rsidR="00CB2E42">
          <w:rPr>
            <w:rStyle w:val="Hyperlink"/>
            <w:rFonts w:ascii="Arial" w:hAnsi="Arial" w:eastAsia="Calibri" w:cs="Arial"/>
          </w:rPr>
          <w:t>https://www.dhhs.vic.gov.au/publications/child-safe-standards</w:t>
        </w:r>
      </w:hyperlink>
      <w:r>
        <w:rPr>
          <w:rFonts w:ascii="Arial" w:hAnsi="Arial" w:eastAsia="Calibri" w:cs="Arial"/>
          <w:color w:val="000000"/>
        </w:rPr>
        <w:t xml:space="preserve"> </w:t>
      </w:r>
    </w:p>
    <w:p w:rsidR="00C17A4F" w:rsidP="00C17A4F" w:rsidRDefault="00C17A4F" w14:paraId="23EEAE79" w14:textId="77777777">
      <w:pPr>
        <w:autoSpaceDE w:val="0"/>
        <w:autoSpaceDN w:val="0"/>
        <w:adjustRightInd w:val="0"/>
        <w:spacing w:after="0" w:line="360" w:lineRule="auto"/>
        <w:rPr>
          <w:rFonts w:ascii="Arial" w:hAnsi="Arial" w:eastAsia="Calibri" w:cs="Arial"/>
          <w:color w:val="000000"/>
        </w:rPr>
      </w:pPr>
      <w:r w:rsidRPr="00C17A4F">
        <w:rPr>
          <w:rFonts w:ascii="Arial" w:hAnsi="Arial" w:eastAsia="Calibri" w:cs="Arial"/>
          <w:color w:val="000000"/>
        </w:rPr>
        <w:t>Safety of children with a disability-Commission for Children and Young People.</w:t>
      </w:r>
    </w:p>
    <w:p w:rsidRPr="00C17A4F" w:rsidR="00965E90" w:rsidP="00C17A4F" w:rsidRDefault="00965E90" w14:paraId="16A827AF" w14:textId="77777777">
      <w:pPr>
        <w:autoSpaceDE w:val="0"/>
        <w:autoSpaceDN w:val="0"/>
        <w:adjustRightInd w:val="0"/>
        <w:spacing w:after="0" w:line="360" w:lineRule="auto"/>
        <w:rPr>
          <w:rFonts w:ascii="Arial" w:hAnsi="Arial" w:eastAsia="Calibri" w:cs="Arial"/>
          <w:color w:val="00000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1"/>
        <w:gridCol w:w="6294"/>
      </w:tblGrid>
      <w:tr w:rsidRPr="006B7635" w:rsidR="00965E90" w:rsidTr="72433D5F" w14:paraId="0C434937" w14:textId="77777777">
        <w:trPr>
          <w:trHeight w:val="430"/>
        </w:trPr>
        <w:tc>
          <w:tcPr>
            <w:tcW w:w="2681" w:type="dxa"/>
            <w:shd w:val="clear" w:color="auto" w:fill="E7E6E6" w:themeFill="background2"/>
            <w:tcMar/>
          </w:tcPr>
          <w:p w:rsidRPr="006B7635" w:rsidR="00965E90" w:rsidP="00800EF0" w:rsidRDefault="00965E90" w14:paraId="4C07223D" w14:textId="77777777">
            <w:pPr>
              <w:spacing w:after="160" w:line="259" w:lineRule="auto"/>
              <w:rPr>
                <w:rFonts w:ascii="Arial" w:hAnsi="Arial" w:cs="Arial"/>
                <w:b/>
                <w:lang w:val="en-US"/>
              </w:rPr>
            </w:pPr>
            <w:r w:rsidRPr="006B7635">
              <w:rPr>
                <w:rFonts w:ascii="Arial" w:hAnsi="Arial" w:cs="Arial"/>
                <w:b/>
                <w:lang w:val="en-US"/>
              </w:rPr>
              <w:t>Code:</w:t>
            </w:r>
          </w:p>
        </w:tc>
        <w:tc>
          <w:tcPr>
            <w:tcW w:w="6294" w:type="dxa"/>
            <w:tcMar/>
          </w:tcPr>
          <w:p w:rsidRPr="006B7635" w:rsidR="00965E90" w:rsidP="00800EF0" w:rsidRDefault="00965E90" w14:paraId="48B96ACE" w14:textId="77777777">
            <w:pPr>
              <w:spacing w:after="160" w:line="259" w:lineRule="auto"/>
              <w:rPr>
                <w:lang w:val="en-US"/>
              </w:rPr>
            </w:pPr>
            <w:r>
              <w:rPr>
                <w:lang w:val="en-US"/>
              </w:rPr>
              <w:t xml:space="preserve">QP-CS </w:t>
            </w:r>
          </w:p>
        </w:tc>
      </w:tr>
      <w:tr w:rsidRPr="006B7635" w:rsidR="00965E90" w:rsidTr="72433D5F" w14:paraId="11C05052" w14:textId="77777777">
        <w:trPr>
          <w:trHeight w:val="416"/>
        </w:trPr>
        <w:tc>
          <w:tcPr>
            <w:tcW w:w="2681" w:type="dxa"/>
            <w:shd w:val="clear" w:color="auto" w:fill="E7E6E6" w:themeFill="background2"/>
            <w:tcMar/>
          </w:tcPr>
          <w:p w:rsidRPr="006B7635" w:rsidR="00965E90" w:rsidP="00800EF0" w:rsidRDefault="00965E90" w14:paraId="0C5C776F" w14:textId="77777777">
            <w:pPr>
              <w:spacing w:after="160" w:line="259" w:lineRule="auto"/>
              <w:rPr>
                <w:rFonts w:ascii="Arial" w:hAnsi="Arial" w:cs="Arial"/>
                <w:b/>
                <w:lang w:val="en-US"/>
              </w:rPr>
            </w:pPr>
            <w:r w:rsidRPr="006B7635">
              <w:rPr>
                <w:rFonts w:ascii="Arial" w:hAnsi="Arial" w:cs="Arial"/>
                <w:b/>
                <w:lang w:val="en-US"/>
              </w:rPr>
              <w:t>Version:</w:t>
            </w:r>
          </w:p>
        </w:tc>
        <w:tc>
          <w:tcPr>
            <w:tcW w:w="6294" w:type="dxa"/>
            <w:tcMar/>
          </w:tcPr>
          <w:p w:rsidRPr="006B7635" w:rsidR="00965E90" w:rsidP="72433D5F" w:rsidRDefault="00114639" w14:paraId="525E967E" w14:textId="1C773707">
            <w:pPr>
              <w:pStyle w:val="Normal"/>
              <w:bidi w:val="0"/>
              <w:spacing w:before="0" w:beforeAutospacing="off" w:after="160" w:afterAutospacing="off" w:line="259" w:lineRule="auto"/>
              <w:ind w:left="0" w:right="0"/>
              <w:jc w:val="left"/>
              <w:rPr>
                <w:lang w:val="en-US"/>
              </w:rPr>
            </w:pPr>
            <w:r w:rsidRPr="72433D5F" w:rsidR="72433D5F">
              <w:rPr>
                <w:lang w:val="en-US"/>
              </w:rPr>
              <w:t>5</w:t>
            </w:r>
          </w:p>
        </w:tc>
      </w:tr>
      <w:tr w:rsidRPr="006B7635" w:rsidR="00CC10B2" w:rsidTr="72433D5F" w14:paraId="7DA5DAF5" w14:textId="77777777">
        <w:trPr>
          <w:trHeight w:val="416"/>
        </w:trPr>
        <w:tc>
          <w:tcPr>
            <w:tcW w:w="2681" w:type="dxa"/>
            <w:shd w:val="clear" w:color="auto" w:fill="E7E6E6" w:themeFill="background2"/>
            <w:tcMar/>
          </w:tcPr>
          <w:p w:rsidRPr="006B7635" w:rsidR="00CC10B2" w:rsidP="00800EF0" w:rsidRDefault="00CC10B2" w14:paraId="2E8A2B5A" w14:textId="744364F0">
            <w:pPr>
              <w:spacing w:after="160" w:line="259" w:lineRule="auto"/>
              <w:rPr>
                <w:rFonts w:ascii="Arial" w:hAnsi="Arial" w:cs="Arial"/>
                <w:b/>
                <w:lang w:val="en-US"/>
              </w:rPr>
            </w:pPr>
            <w:r>
              <w:rPr>
                <w:rFonts w:ascii="Arial" w:hAnsi="Arial" w:cs="Arial"/>
                <w:b/>
                <w:lang w:val="en-US"/>
              </w:rPr>
              <w:t>URL</w:t>
            </w:r>
          </w:p>
        </w:tc>
        <w:tc>
          <w:tcPr>
            <w:tcW w:w="6294" w:type="dxa"/>
            <w:tcMar/>
          </w:tcPr>
          <w:p w:rsidR="00CC10B2" w:rsidP="7AD4E4E5" w:rsidRDefault="006214F1" w14:paraId="05ADF53D" w14:textId="2C8D1CD4">
            <w:pPr>
              <w:spacing w:after="160" w:line="259" w:lineRule="auto"/>
              <w:rPr>
                <w:rStyle w:val="Hyperlink"/>
                <w:lang w:val="en-US"/>
              </w:rPr>
            </w:pPr>
            <w:hyperlink r:id="rId14">
              <w:r w:rsidRPr="7AD4E4E5" w:rsidR="0ED3A3CF">
                <w:rPr>
                  <w:rStyle w:val="Hyperlink"/>
                  <w:lang w:val="en-US"/>
                </w:rPr>
                <w:t>Link to Sharepoint</w:t>
              </w:r>
            </w:hyperlink>
          </w:p>
        </w:tc>
      </w:tr>
      <w:tr w:rsidRPr="006B7635" w:rsidR="00965E90" w:rsidTr="72433D5F" w14:paraId="1BAAF11B" w14:textId="77777777">
        <w:trPr>
          <w:trHeight w:val="430"/>
        </w:trPr>
        <w:tc>
          <w:tcPr>
            <w:tcW w:w="2681" w:type="dxa"/>
            <w:shd w:val="clear" w:color="auto" w:fill="E7E6E6" w:themeFill="background2"/>
            <w:tcMar/>
          </w:tcPr>
          <w:p w:rsidRPr="006B7635" w:rsidR="00965E90" w:rsidP="00800EF0" w:rsidRDefault="00965E90" w14:paraId="19D60686" w14:textId="77777777">
            <w:pPr>
              <w:spacing w:after="160" w:line="259" w:lineRule="auto"/>
              <w:rPr>
                <w:rFonts w:ascii="Arial" w:hAnsi="Arial" w:cs="Arial"/>
                <w:b/>
                <w:lang w:val="en-US"/>
              </w:rPr>
            </w:pPr>
            <w:r w:rsidRPr="006B7635">
              <w:rPr>
                <w:rFonts w:ascii="Arial" w:hAnsi="Arial" w:cs="Arial"/>
                <w:b/>
                <w:lang w:val="en-US"/>
              </w:rPr>
              <w:t>Created by:</w:t>
            </w:r>
          </w:p>
        </w:tc>
        <w:tc>
          <w:tcPr>
            <w:tcW w:w="6294" w:type="dxa"/>
            <w:tcMar/>
          </w:tcPr>
          <w:p w:rsidRPr="006B7635" w:rsidR="00965E90" w:rsidP="00800EF0" w:rsidRDefault="00965E90" w14:paraId="42C50704" w14:textId="42F7207D">
            <w:pPr>
              <w:spacing w:after="160" w:line="259" w:lineRule="auto"/>
              <w:rPr>
                <w:lang w:val="en-US"/>
              </w:rPr>
            </w:pPr>
            <w:r>
              <w:rPr>
                <w:lang w:val="en-US"/>
              </w:rPr>
              <w:t>CEO</w:t>
            </w:r>
          </w:p>
        </w:tc>
      </w:tr>
      <w:tr w:rsidRPr="006B7635" w:rsidR="00965E90" w:rsidTr="72433D5F" w14:paraId="4E88A761" w14:textId="77777777">
        <w:trPr>
          <w:trHeight w:val="430"/>
        </w:trPr>
        <w:tc>
          <w:tcPr>
            <w:tcW w:w="2681" w:type="dxa"/>
            <w:shd w:val="clear" w:color="auto" w:fill="E7E6E6" w:themeFill="background2"/>
            <w:tcMar/>
          </w:tcPr>
          <w:p w:rsidRPr="006B7635" w:rsidR="00965E90" w:rsidP="00800EF0" w:rsidRDefault="00965E90" w14:paraId="07F06BAF" w14:textId="77777777">
            <w:pPr>
              <w:spacing w:after="160" w:line="259" w:lineRule="auto"/>
              <w:rPr>
                <w:rFonts w:ascii="Arial" w:hAnsi="Arial" w:cs="Arial"/>
                <w:b/>
                <w:lang w:val="en-US"/>
              </w:rPr>
            </w:pPr>
            <w:r w:rsidRPr="006B7635">
              <w:rPr>
                <w:rFonts w:ascii="Arial" w:hAnsi="Arial" w:cs="Arial"/>
                <w:b/>
                <w:lang w:val="en-US"/>
              </w:rPr>
              <w:t>Approved by:</w:t>
            </w:r>
          </w:p>
        </w:tc>
        <w:tc>
          <w:tcPr>
            <w:tcW w:w="6294" w:type="dxa"/>
            <w:tcMar/>
          </w:tcPr>
          <w:p w:rsidRPr="006B7635" w:rsidR="00965E90" w:rsidP="00800EF0" w:rsidRDefault="00965E90" w14:paraId="2D5FC801" w14:textId="77777777">
            <w:pPr>
              <w:spacing w:after="160" w:line="259" w:lineRule="auto"/>
              <w:rPr>
                <w:lang w:val="en-US"/>
              </w:rPr>
            </w:pPr>
            <w:r>
              <w:rPr>
                <w:lang w:val="en-US"/>
              </w:rPr>
              <w:t>Board</w:t>
            </w:r>
          </w:p>
        </w:tc>
      </w:tr>
      <w:tr w:rsidRPr="006B7635" w:rsidR="00965E90" w:rsidTr="72433D5F" w14:paraId="10D5B28A" w14:textId="77777777">
        <w:trPr>
          <w:trHeight w:val="416"/>
        </w:trPr>
        <w:tc>
          <w:tcPr>
            <w:tcW w:w="2681" w:type="dxa"/>
            <w:shd w:val="clear" w:color="auto" w:fill="E7E6E6" w:themeFill="background2"/>
            <w:tcMar/>
          </w:tcPr>
          <w:p w:rsidRPr="006B7635" w:rsidR="00965E90" w:rsidP="00800EF0" w:rsidRDefault="00965E90" w14:paraId="6B8A05FC" w14:textId="77777777">
            <w:pPr>
              <w:spacing w:after="160" w:line="259" w:lineRule="auto"/>
              <w:rPr>
                <w:rFonts w:ascii="Arial" w:hAnsi="Arial" w:cs="Arial"/>
                <w:b/>
                <w:lang w:val="en-US"/>
              </w:rPr>
            </w:pPr>
            <w:r w:rsidRPr="006B7635">
              <w:rPr>
                <w:rFonts w:ascii="Arial" w:hAnsi="Arial" w:cs="Arial"/>
                <w:b/>
                <w:lang w:val="en-US"/>
              </w:rPr>
              <w:t>Date of version:</w:t>
            </w:r>
          </w:p>
        </w:tc>
        <w:tc>
          <w:tcPr>
            <w:tcW w:w="6294" w:type="dxa"/>
            <w:tcMar/>
          </w:tcPr>
          <w:p w:rsidRPr="006B7635" w:rsidR="00965E90" w:rsidP="00800EF0" w:rsidRDefault="00965E90" w14:paraId="291474E8" w14:textId="6133910B">
            <w:pPr>
              <w:spacing w:after="160" w:line="259" w:lineRule="auto"/>
              <w:rPr>
                <w:lang w:val="en-US"/>
              </w:rPr>
            </w:pPr>
            <w:r w:rsidRPr="72433D5F" w:rsidR="00965E90">
              <w:rPr>
                <w:lang w:val="en-US"/>
              </w:rPr>
              <w:t>May 202</w:t>
            </w:r>
            <w:r w:rsidRPr="72433D5F" w:rsidR="007E745E">
              <w:rPr>
                <w:lang w:val="en-US"/>
              </w:rPr>
              <w:t>2</w:t>
            </w:r>
          </w:p>
        </w:tc>
      </w:tr>
      <w:tr w:rsidRPr="006B7635" w:rsidR="00965E90" w:rsidTr="72433D5F" w14:paraId="6F8E141A" w14:textId="77777777">
        <w:trPr>
          <w:trHeight w:val="430"/>
        </w:trPr>
        <w:tc>
          <w:tcPr>
            <w:tcW w:w="2681" w:type="dxa"/>
            <w:shd w:val="clear" w:color="auto" w:fill="E7E6E6" w:themeFill="background2"/>
            <w:tcMar/>
          </w:tcPr>
          <w:p w:rsidRPr="006B7635" w:rsidR="00965E90" w:rsidP="00800EF0" w:rsidRDefault="00965E90" w14:paraId="712F0BD5" w14:textId="77777777">
            <w:pPr>
              <w:spacing w:after="160" w:line="259" w:lineRule="auto"/>
              <w:rPr>
                <w:rFonts w:ascii="Arial" w:hAnsi="Arial" w:cs="Arial"/>
                <w:b/>
                <w:lang w:val="en-US"/>
              </w:rPr>
            </w:pPr>
            <w:r w:rsidRPr="006B7635">
              <w:rPr>
                <w:rFonts w:ascii="Arial" w:hAnsi="Arial" w:cs="Arial"/>
                <w:b/>
                <w:lang w:val="en-US"/>
              </w:rPr>
              <w:t>Review Date*:</w:t>
            </w:r>
          </w:p>
        </w:tc>
        <w:tc>
          <w:tcPr>
            <w:tcW w:w="6294" w:type="dxa"/>
            <w:tcMar/>
          </w:tcPr>
          <w:p w:rsidRPr="006B7635" w:rsidR="00965E90" w:rsidP="00800EF0" w:rsidRDefault="00965E90" w14:paraId="34E5D0F5" w14:textId="63B86938">
            <w:pPr>
              <w:spacing w:after="160" w:line="259" w:lineRule="auto"/>
              <w:rPr>
                <w:lang w:val="en-US"/>
              </w:rPr>
            </w:pPr>
            <w:r w:rsidRPr="72433D5F" w:rsidR="00965E90">
              <w:rPr>
                <w:lang w:val="en-US"/>
              </w:rPr>
              <w:t>May</w:t>
            </w:r>
            <w:r w:rsidRPr="72433D5F" w:rsidR="007E745E">
              <w:rPr>
                <w:lang w:val="en-US"/>
              </w:rPr>
              <w:t xml:space="preserve"> 2023</w:t>
            </w:r>
          </w:p>
        </w:tc>
      </w:tr>
    </w:tbl>
    <w:p w:rsidRPr="001A3ACD" w:rsidR="00965E90" w:rsidP="00965E90" w:rsidRDefault="00965E90" w14:paraId="38A62620" w14:textId="77777777">
      <w:pPr>
        <w:rPr>
          <w:sz w:val="20"/>
        </w:rPr>
      </w:pPr>
      <w:r w:rsidRPr="001A3ACD">
        <w:rPr>
          <w:sz w:val="20"/>
        </w:rPr>
        <w:t>*unless otherwise indicated, this policy/procedure/work instruction will still apply beyond the review date</w:t>
      </w:r>
    </w:p>
    <w:p w:rsidRPr="009326BC" w:rsidR="009D2186" w:rsidP="00C17A4F" w:rsidRDefault="009D2186" w14:paraId="59117D0E" w14:textId="77777777">
      <w:pPr>
        <w:pStyle w:val="Heading1"/>
      </w:pPr>
    </w:p>
    <w:sectPr w:rsidRPr="009326BC" w:rsidR="009D2186" w:rsidSect="008D64AA">
      <w:headerReference w:type="default" r:id="rId15"/>
      <w:footerReference w:type="default" r:id="rId16"/>
      <w:pgSz w:w="11906" w:h="16838" w:orient="portrait"/>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4F1" w:rsidP="009326BC" w:rsidRDefault="006214F1" w14:paraId="30C66BC4" w14:textId="77777777">
      <w:pPr>
        <w:spacing w:after="0" w:line="240" w:lineRule="auto"/>
      </w:pPr>
      <w:r>
        <w:separator/>
      </w:r>
    </w:p>
  </w:endnote>
  <w:endnote w:type="continuationSeparator" w:id="0">
    <w:p w:rsidR="006214F1" w:rsidP="009326BC" w:rsidRDefault="006214F1" w14:paraId="57939E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6BC" w:rsidP="00965E90" w:rsidRDefault="009326BC" w14:paraId="764CD1A7" w14:textId="77777777">
    <w:pPr>
      <w:pStyle w:val="Footer"/>
      <w:tabs>
        <w:tab w:val="clear" w:pos="4513"/>
        <w:tab w:val="clear" w:pos="9026"/>
        <w:tab w:val="left" w:pos="2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4F1" w:rsidP="009326BC" w:rsidRDefault="006214F1" w14:paraId="0BFFBE3A" w14:textId="77777777">
      <w:pPr>
        <w:spacing w:after="0" w:line="240" w:lineRule="auto"/>
      </w:pPr>
      <w:r>
        <w:separator/>
      </w:r>
    </w:p>
  </w:footnote>
  <w:footnote w:type="continuationSeparator" w:id="0">
    <w:p w:rsidR="006214F1" w:rsidP="009326BC" w:rsidRDefault="006214F1" w14:paraId="1C7527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26BC" w:rsidRDefault="002E3628" w14:paraId="45AE16F9" w14:textId="77777777">
    <w:pPr>
      <w:pStyle w:val="Header"/>
    </w:pPr>
    <w:r>
      <w:rPr>
        <w:noProof/>
        <w:lang w:eastAsia="en-AU"/>
      </w:rPr>
      <mc:AlternateContent>
        <mc:Choice Requires="wps">
          <w:drawing>
            <wp:anchor distT="0" distB="0" distL="114300" distR="114300" simplePos="0" relativeHeight="251662336" behindDoc="0" locked="0" layoutInCell="1" allowOverlap="1" wp14:anchorId="3B3AF4F9" wp14:editId="5FD4BB0A">
              <wp:simplePos x="0" y="0"/>
              <wp:positionH relativeFrom="page">
                <wp:align>left</wp:align>
              </wp:positionH>
              <wp:positionV relativeFrom="paragraph">
                <wp:posOffset>602615</wp:posOffset>
              </wp:positionV>
              <wp:extent cx="7563485" cy="147955"/>
              <wp:effectExtent l="0" t="0" r="18415" b="23495"/>
              <wp:wrapNone/>
              <wp:docPr id="4" name="Rectangle 4"/>
              <wp:cNvGraphicFramePr/>
              <a:graphic xmlns:a="http://schemas.openxmlformats.org/drawingml/2006/main">
                <a:graphicData uri="http://schemas.microsoft.com/office/word/2010/wordprocessingShape">
                  <wps:wsp>
                    <wps:cNvSpPr/>
                    <wps:spPr>
                      <a:xfrm>
                        <a:off x="0" y="0"/>
                        <a:ext cx="7563485" cy="147955"/>
                      </a:xfrm>
                      <a:prstGeom prst="rect">
                        <a:avLst/>
                      </a:prstGeom>
                      <a:solidFill>
                        <a:srgbClr val="FFC000"/>
                      </a:solidFill>
                      <a:ln w="12700" cap="flat" cmpd="sng" algn="ctr">
                        <a:solidFill>
                          <a:srgbClr val="FFCC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4" style="position:absolute;margin-left:0;margin-top:47.45pt;width:595.55pt;height:11.65pt;z-index:251662336;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ffc000" strokecolor="#fc0" strokeweight="1pt" w14:anchorId="3508E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">
              <w10:wrap anchorx="page"/>
            </v:rect>
          </w:pict>
        </mc:Fallback>
      </mc:AlternateContent>
    </w:r>
    <w:r>
      <w:rPr>
        <w:noProof/>
        <w:lang w:eastAsia="en-AU"/>
      </w:rPr>
      <w:drawing>
        <wp:anchor distT="0" distB="0" distL="114300" distR="114300" simplePos="0" relativeHeight="251660288" behindDoc="0" locked="0" layoutInCell="1" allowOverlap="1" wp14:anchorId="7F184C84" wp14:editId="623C54A5">
          <wp:simplePos x="0" y="0"/>
          <wp:positionH relativeFrom="margin">
            <wp:align>center</wp:align>
          </wp:positionH>
          <wp:positionV relativeFrom="paragraph">
            <wp:posOffset>-382905</wp:posOffset>
          </wp:positionV>
          <wp:extent cx="1957070" cy="926465"/>
          <wp:effectExtent l="0" t="0" r="508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926465"/>
                  </a:xfrm>
                  <a:prstGeom prst="rect">
                    <a:avLst/>
                  </a:prstGeom>
                  <a:noFill/>
                </pic:spPr>
              </pic:pic>
            </a:graphicData>
          </a:graphic>
        </wp:anchor>
      </w:drawing>
    </w:r>
    <w:r w:rsidR="009326BC">
      <w:rPr>
        <w:noProof/>
        <w:lang w:eastAsia="en-AU"/>
      </w:rPr>
      <mc:AlternateContent>
        <mc:Choice Requires="wps">
          <w:drawing>
            <wp:anchor distT="0" distB="0" distL="114300" distR="114300" simplePos="0" relativeHeight="251659264" behindDoc="0" locked="0" layoutInCell="1" allowOverlap="1" wp14:anchorId="3F881EF9" wp14:editId="641918E9">
              <wp:simplePos x="0" y="0"/>
              <wp:positionH relativeFrom="page">
                <wp:align>left</wp:align>
              </wp:positionH>
              <wp:positionV relativeFrom="page">
                <wp:posOffset>-28575</wp:posOffset>
              </wp:positionV>
              <wp:extent cx="7563621" cy="1228725"/>
              <wp:effectExtent l="0" t="0" r="0" b="9525"/>
              <wp:wrapNone/>
              <wp:docPr id="1" name="Rectangle 1"/>
              <wp:cNvGraphicFramePr/>
              <a:graphic xmlns:a="http://schemas.openxmlformats.org/drawingml/2006/main">
                <a:graphicData uri="http://schemas.microsoft.com/office/word/2010/wordprocessingShape">
                  <wps:wsp>
                    <wps:cNvSpPr/>
                    <wps:spPr>
                      <a:xfrm>
                        <a:off x="0" y="0"/>
                        <a:ext cx="7563621" cy="1228725"/>
                      </a:xfrm>
                      <a:prstGeom prst="rect">
                        <a:avLst/>
                      </a:prstGeom>
                      <a:solidFill>
                        <a:srgbClr val="006F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0;margin-top:-2.25pt;width:595.55pt;height:9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006fb5" stroked="f" strokeweight="1pt" w14:anchorId="0EB3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E8888"/>
    <w:multiLevelType w:val="hybridMultilevel"/>
    <w:tmpl w:val="9FA56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D0B13"/>
    <w:multiLevelType w:val="hybridMultilevel"/>
    <w:tmpl w:val="F9CCBFBA"/>
    <w:lvl w:ilvl="0" w:tplc="0C090001">
      <w:start w:val="1"/>
      <w:numFmt w:val="bullet"/>
      <w:lvlText w:val=""/>
      <w:lvlJc w:val="left"/>
      <w:pPr>
        <w:ind w:left="1160" w:hanging="360"/>
      </w:pPr>
      <w:rPr>
        <w:rFonts w:hint="default" w:ascii="Symbol" w:hAnsi="Symbol"/>
      </w:rPr>
    </w:lvl>
    <w:lvl w:ilvl="1" w:tplc="0C090003" w:tentative="1">
      <w:start w:val="1"/>
      <w:numFmt w:val="bullet"/>
      <w:lvlText w:val="o"/>
      <w:lvlJc w:val="left"/>
      <w:pPr>
        <w:ind w:left="1880" w:hanging="360"/>
      </w:pPr>
      <w:rPr>
        <w:rFonts w:hint="default" w:ascii="Courier New" w:hAnsi="Courier New" w:cs="Courier New"/>
      </w:rPr>
    </w:lvl>
    <w:lvl w:ilvl="2" w:tplc="0C090005" w:tentative="1">
      <w:start w:val="1"/>
      <w:numFmt w:val="bullet"/>
      <w:lvlText w:val=""/>
      <w:lvlJc w:val="left"/>
      <w:pPr>
        <w:ind w:left="2600" w:hanging="360"/>
      </w:pPr>
      <w:rPr>
        <w:rFonts w:hint="default" w:ascii="Wingdings" w:hAnsi="Wingdings"/>
      </w:rPr>
    </w:lvl>
    <w:lvl w:ilvl="3" w:tplc="0C090001" w:tentative="1">
      <w:start w:val="1"/>
      <w:numFmt w:val="bullet"/>
      <w:lvlText w:val=""/>
      <w:lvlJc w:val="left"/>
      <w:pPr>
        <w:ind w:left="3320" w:hanging="360"/>
      </w:pPr>
      <w:rPr>
        <w:rFonts w:hint="default" w:ascii="Symbol" w:hAnsi="Symbol"/>
      </w:rPr>
    </w:lvl>
    <w:lvl w:ilvl="4" w:tplc="0C090003" w:tentative="1">
      <w:start w:val="1"/>
      <w:numFmt w:val="bullet"/>
      <w:lvlText w:val="o"/>
      <w:lvlJc w:val="left"/>
      <w:pPr>
        <w:ind w:left="4040" w:hanging="360"/>
      </w:pPr>
      <w:rPr>
        <w:rFonts w:hint="default" w:ascii="Courier New" w:hAnsi="Courier New" w:cs="Courier New"/>
      </w:rPr>
    </w:lvl>
    <w:lvl w:ilvl="5" w:tplc="0C090005" w:tentative="1">
      <w:start w:val="1"/>
      <w:numFmt w:val="bullet"/>
      <w:lvlText w:val=""/>
      <w:lvlJc w:val="left"/>
      <w:pPr>
        <w:ind w:left="4760" w:hanging="360"/>
      </w:pPr>
      <w:rPr>
        <w:rFonts w:hint="default" w:ascii="Wingdings" w:hAnsi="Wingdings"/>
      </w:rPr>
    </w:lvl>
    <w:lvl w:ilvl="6" w:tplc="0C090001" w:tentative="1">
      <w:start w:val="1"/>
      <w:numFmt w:val="bullet"/>
      <w:lvlText w:val=""/>
      <w:lvlJc w:val="left"/>
      <w:pPr>
        <w:ind w:left="5480" w:hanging="360"/>
      </w:pPr>
      <w:rPr>
        <w:rFonts w:hint="default" w:ascii="Symbol" w:hAnsi="Symbol"/>
      </w:rPr>
    </w:lvl>
    <w:lvl w:ilvl="7" w:tplc="0C090003" w:tentative="1">
      <w:start w:val="1"/>
      <w:numFmt w:val="bullet"/>
      <w:lvlText w:val="o"/>
      <w:lvlJc w:val="left"/>
      <w:pPr>
        <w:ind w:left="6200" w:hanging="360"/>
      </w:pPr>
      <w:rPr>
        <w:rFonts w:hint="default" w:ascii="Courier New" w:hAnsi="Courier New" w:cs="Courier New"/>
      </w:rPr>
    </w:lvl>
    <w:lvl w:ilvl="8" w:tplc="0C090005" w:tentative="1">
      <w:start w:val="1"/>
      <w:numFmt w:val="bullet"/>
      <w:lvlText w:val=""/>
      <w:lvlJc w:val="left"/>
      <w:pPr>
        <w:ind w:left="6920" w:hanging="360"/>
      </w:pPr>
      <w:rPr>
        <w:rFonts w:hint="default" w:ascii="Wingdings" w:hAnsi="Wingdings"/>
      </w:rPr>
    </w:lvl>
  </w:abstractNum>
  <w:abstractNum w:abstractNumId="2" w15:restartNumberingAfterBreak="0">
    <w:nsid w:val="1C1D368B"/>
    <w:multiLevelType w:val="hybridMultilevel"/>
    <w:tmpl w:val="8550AD44"/>
    <w:lvl w:ilvl="0" w:tplc="70FCF89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6284D00"/>
    <w:multiLevelType w:val="hybridMultilevel"/>
    <w:tmpl w:val="6C6859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8117014"/>
    <w:multiLevelType w:val="multilevel"/>
    <w:tmpl w:val="F00ECE0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5CCD799C"/>
    <w:multiLevelType w:val="hybridMultilevel"/>
    <w:tmpl w:val="6CB4C5F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F"/>
    <w:rsid w:val="000425FC"/>
    <w:rsid w:val="0005280C"/>
    <w:rsid w:val="0005613A"/>
    <w:rsid w:val="00091673"/>
    <w:rsid w:val="0009315B"/>
    <w:rsid w:val="000E2B1F"/>
    <w:rsid w:val="000F25F1"/>
    <w:rsid w:val="00114639"/>
    <w:rsid w:val="001161AC"/>
    <w:rsid w:val="00142FBE"/>
    <w:rsid w:val="001A3ACD"/>
    <w:rsid w:val="001D7140"/>
    <w:rsid w:val="002E3628"/>
    <w:rsid w:val="002F24A7"/>
    <w:rsid w:val="002F5592"/>
    <w:rsid w:val="00304503"/>
    <w:rsid w:val="00312ACE"/>
    <w:rsid w:val="003961B5"/>
    <w:rsid w:val="00440289"/>
    <w:rsid w:val="004722F0"/>
    <w:rsid w:val="004C3E7A"/>
    <w:rsid w:val="0056724B"/>
    <w:rsid w:val="005673A7"/>
    <w:rsid w:val="0057321A"/>
    <w:rsid w:val="005829DB"/>
    <w:rsid w:val="00594B58"/>
    <w:rsid w:val="005A5C4C"/>
    <w:rsid w:val="0061074E"/>
    <w:rsid w:val="006206AA"/>
    <w:rsid w:val="006214F1"/>
    <w:rsid w:val="006258BB"/>
    <w:rsid w:val="00626303"/>
    <w:rsid w:val="00630382"/>
    <w:rsid w:val="00692902"/>
    <w:rsid w:val="006B7635"/>
    <w:rsid w:val="007311DC"/>
    <w:rsid w:val="00735702"/>
    <w:rsid w:val="0079740D"/>
    <w:rsid w:val="007E745E"/>
    <w:rsid w:val="007F472E"/>
    <w:rsid w:val="00842384"/>
    <w:rsid w:val="008824AC"/>
    <w:rsid w:val="008939D6"/>
    <w:rsid w:val="008A56F8"/>
    <w:rsid w:val="008C02DB"/>
    <w:rsid w:val="008D64AA"/>
    <w:rsid w:val="009326BC"/>
    <w:rsid w:val="00965E90"/>
    <w:rsid w:val="009700B9"/>
    <w:rsid w:val="009D2186"/>
    <w:rsid w:val="009E0C66"/>
    <w:rsid w:val="009F4B38"/>
    <w:rsid w:val="009F4CDC"/>
    <w:rsid w:val="009F6222"/>
    <w:rsid w:val="00A33ECD"/>
    <w:rsid w:val="00A738CC"/>
    <w:rsid w:val="00A822C9"/>
    <w:rsid w:val="00AA30E6"/>
    <w:rsid w:val="00AF46FB"/>
    <w:rsid w:val="00B263E1"/>
    <w:rsid w:val="00B37E05"/>
    <w:rsid w:val="00B66749"/>
    <w:rsid w:val="00C056D2"/>
    <w:rsid w:val="00C17A4F"/>
    <w:rsid w:val="00C53E94"/>
    <w:rsid w:val="00C85829"/>
    <w:rsid w:val="00C940D3"/>
    <w:rsid w:val="00CA55FE"/>
    <w:rsid w:val="00CB2E42"/>
    <w:rsid w:val="00CC10B2"/>
    <w:rsid w:val="00CE1D69"/>
    <w:rsid w:val="00CE7307"/>
    <w:rsid w:val="00CE7969"/>
    <w:rsid w:val="00D422E5"/>
    <w:rsid w:val="00D609E3"/>
    <w:rsid w:val="00DB4AE8"/>
    <w:rsid w:val="00DF7109"/>
    <w:rsid w:val="00E32100"/>
    <w:rsid w:val="00E53B91"/>
    <w:rsid w:val="00ED766A"/>
    <w:rsid w:val="00EE3DA1"/>
    <w:rsid w:val="00F26B18"/>
    <w:rsid w:val="00F758B1"/>
    <w:rsid w:val="00FC5D7C"/>
    <w:rsid w:val="00FE5B3B"/>
    <w:rsid w:val="0ED3A3CF"/>
    <w:rsid w:val="10BEB49E"/>
    <w:rsid w:val="72433D5F"/>
    <w:rsid w:val="7AD4E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1AD0C"/>
  <w15:chartTrackingRefBased/>
  <w15:docId w15:val="{141DDDEE-DD70-42AE-9D6D-B7A4FEFC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7635"/>
    <w:pPr>
      <w:spacing w:after="200" w:line="276" w:lineRule="auto"/>
    </w:pPr>
  </w:style>
  <w:style w:type="paragraph" w:styleId="Heading1">
    <w:name w:val="heading 1"/>
    <w:basedOn w:val="Normal"/>
    <w:next w:val="Normal"/>
    <w:link w:val="Heading1Char"/>
    <w:qFormat/>
    <w:rsid w:val="006B7635"/>
    <w:pPr>
      <w:keepNext/>
      <w:spacing w:before="240" w:after="60" w:line="240" w:lineRule="auto"/>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yle1" w:customStyle="1">
    <w:name w:val="Style1"/>
    <w:basedOn w:val="DefaultParagraphFont"/>
    <w:uiPriority w:val="1"/>
    <w:rsid w:val="00CA55FE"/>
    <w:rPr>
      <w:sz w:val="24"/>
    </w:rPr>
  </w:style>
  <w:style w:type="paragraph" w:styleId="Header">
    <w:name w:val="header"/>
    <w:basedOn w:val="Normal"/>
    <w:link w:val="HeaderChar"/>
    <w:uiPriority w:val="99"/>
    <w:unhideWhenUsed/>
    <w:rsid w:val="009326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26BC"/>
  </w:style>
  <w:style w:type="paragraph" w:styleId="Footer">
    <w:name w:val="footer"/>
    <w:basedOn w:val="Normal"/>
    <w:link w:val="FooterChar"/>
    <w:uiPriority w:val="99"/>
    <w:unhideWhenUsed/>
    <w:rsid w:val="009326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26BC"/>
  </w:style>
  <w:style w:type="paragraph" w:styleId="NormalWeb">
    <w:name w:val="Normal (Web)"/>
    <w:basedOn w:val="Normal"/>
    <w:uiPriority w:val="99"/>
    <w:unhideWhenUsed/>
    <w:rsid w:val="002E3628"/>
    <w:pPr>
      <w:spacing w:before="100" w:beforeAutospacing="1" w:after="100" w:afterAutospacing="1" w:line="240" w:lineRule="auto"/>
    </w:pPr>
    <w:rPr>
      <w:rFonts w:ascii="Times New Roman" w:hAnsi="Times New Roman" w:cs="Times New Roman" w:eastAsiaTheme="minorEastAsia"/>
      <w:sz w:val="24"/>
      <w:szCs w:val="24"/>
      <w:lang w:eastAsia="en-AU"/>
    </w:rPr>
  </w:style>
  <w:style w:type="character" w:styleId="Heading1Char" w:customStyle="1">
    <w:name w:val="Heading 1 Char"/>
    <w:basedOn w:val="DefaultParagraphFont"/>
    <w:link w:val="Heading1"/>
    <w:rsid w:val="006B7635"/>
    <w:rPr>
      <w:rFonts w:ascii="Arial" w:hAnsi="Arial" w:eastAsia="Times New Roman" w:cs="Arial"/>
      <w:b/>
      <w:bCs/>
      <w:kern w:val="32"/>
      <w:sz w:val="32"/>
      <w:szCs w:val="32"/>
    </w:rPr>
  </w:style>
  <w:style w:type="paragraph" w:styleId="BNGNormal" w:customStyle="1">
    <w:name w:val="BNG Normal"/>
    <w:basedOn w:val="Normal"/>
    <w:qFormat/>
    <w:rsid w:val="006B7635"/>
    <w:pPr>
      <w:widowControl w:val="0"/>
      <w:suppressAutoHyphens/>
      <w:autoSpaceDE w:val="0"/>
      <w:autoSpaceDN w:val="0"/>
      <w:adjustRightInd w:val="0"/>
      <w:spacing w:after="120" w:line="240" w:lineRule="auto"/>
      <w:textAlignment w:val="center"/>
    </w:pPr>
    <w:rPr>
      <w:rFonts w:ascii="Arial" w:hAnsi="Arial" w:eastAsia="Calibri" w:cs="Avenir-Book"/>
      <w:color w:val="404040"/>
      <w:sz w:val="20"/>
      <w:szCs w:val="20"/>
      <w:lang w:val="en-GB" w:eastAsia="en-AU"/>
    </w:rPr>
  </w:style>
  <w:style w:type="character" w:styleId="PlaceholderText">
    <w:name w:val="Placeholder Text"/>
    <w:basedOn w:val="DefaultParagraphFont"/>
    <w:uiPriority w:val="99"/>
    <w:semiHidden/>
    <w:rsid w:val="006B7635"/>
    <w:rPr>
      <w:color w:val="808080"/>
    </w:rPr>
  </w:style>
  <w:style w:type="paragraph" w:styleId="BalloonText">
    <w:name w:val="Balloon Text"/>
    <w:basedOn w:val="Normal"/>
    <w:link w:val="BalloonTextChar"/>
    <w:uiPriority w:val="99"/>
    <w:semiHidden/>
    <w:unhideWhenUsed/>
    <w:rsid w:val="0084238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2384"/>
    <w:rPr>
      <w:rFonts w:ascii="Segoe UI" w:hAnsi="Segoe UI" w:cs="Segoe UI"/>
      <w:sz w:val="18"/>
      <w:szCs w:val="18"/>
    </w:rPr>
  </w:style>
  <w:style w:type="paragraph" w:styleId="ListParagraph">
    <w:name w:val="List Paragraph"/>
    <w:basedOn w:val="Normal"/>
    <w:uiPriority w:val="34"/>
    <w:qFormat/>
    <w:rsid w:val="00F26B18"/>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3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dhhs.vic.gov.au/publications/child-safe-standards"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riac.sharepoint.com/:w:/r/sites/RightsInformationAdvocacyCentreInc.Forms/Policies%20Procedures%20and%20Work%20Instructions/Child%20Safety%20Policy%20and%20Code%20of%20Conduct/WI-%20Child%20Safety%20Reporting%20Process%20V1%20March%202021%20.dotm?d=wd30398e985f7464f8f5dbe19fe85ab9d&amp;csf=1&amp;web=1&amp;e=gRUBnA"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iac.sharepoint.com/:w:/r/sites/RightsInformationAdvocacyCentreInc.Forms/Policies%20Procedures%20and%20Work%20Instructions/Child%20Safety%20Policy%20and%20Code%20of%20Conduct/ER-%20EASY%20READ%20CODE%20OF%20CONDUCT%20V1%20November%202021.docx?d=wc86a687073024cecb062b3df551abc16&amp;csf=1&amp;web=1&amp;e=eXzhrC"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riac.sharepoint.com/:w:/r/sites/RightsInformationAdvocacyCentreInc.Forms/Policies%20Procedures%20and%20Work%20Instructions/Child%20Safety%20Policy%20and%20Code%20of%20Conduct/RIAC%20Code%20of%20Conduct-%20Including%20Child%20Safety%20and%20Disability%20V4%202021.docx?d=w342cfd276faa4d52a48e5388f9e88bf8&amp;csf=1&amp;web=1&amp;e=7QWmwY"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riac.sharepoint.com/:w:/r/sites/RightsInformationAdvocacyCentreInc.Forms/Shared%20Documents/Policies%20,%20Procedures%20and%20Work%20Instructions/Child%20Safe%20Standards/QP-CS%20Child%20Safety%20Policy%20V3%202020.docx?d=w9711ff6250fd4c0bb0e8dcc957584b4f&amp;csf=1&amp;web=1&amp;e=PgLTsi"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152E7E69343B297A4CCEDEB8B7773"/>
        <w:category>
          <w:name w:val="General"/>
          <w:gallery w:val="placeholder"/>
        </w:category>
        <w:types>
          <w:type w:val="bbPlcHdr"/>
        </w:types>
        <w:behaviors>
          <w:behavior w:val="content"/>
        </w:behaviors>
        <w:guid w:val="{FC5DC863-781E-40D1-ABBD-DB9B4DF12B34}"/>
      </w:docPartPr>
      <w:docPartBody>
        <w:p w:rsidR="00440289" w:rsidRDefault="00440289">
          <w:pPr>
            <w:pStyle w:val="B14152E7E69343B297A4CCEDEB8B7773"/>
          </w:pPr>
          <w:r w:rsidRPr="002F2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89"/>
    <w:rsid w:val="00333FC2"/>
    <w:rsid w:val="003747F8"/>
    <w:rsid w:val="00440289"/>
    <w:rsid w:val="006A640B"/>
    <w:rsid w:val="00721857"/>
    <w:rsid w:val="00A16EC2"/>
    <w:rsid w:val="00FF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4152E7E69343B297A4CCEDEB8B7773">
    <w:name w:val="B14152E7E69343B297A4CCEDEB8B7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3B3E70249C74D84F418FD00C26016" ma:contentTypeVersion="15" ma:contentTypeDescription="Create a new document." ma:contentTypeScope="" ma:versionID="ab6ad00dd792c334b7cfbf844fbad7e7">
  <xsd:schema xmlns:xsd="http://www.w3.org/2001/XMLSchema" xmlns:xs="http://www.w3.org/2001/XMLSchema" xmlns:p="http://schemas.microsoft.com/office/2006/metadata/properties" xmlns:ns1="http://schemas.microsoft.com/sharepoint/v3" xmlns:ns2="06c14bac-afc9-4719-b87c-61dc35c1fa06" xmlns:ns3="f82c22c4-3d29-4302-a5bf-3020d5723fad" targetNamespace="http://schemas.microsoft.com/office/2006/metadata/properties" ma:root="true" ma:fieldsID="f336772562adab4bc89df051d770a916" ns1:_="" ns2:_="" ns3:_="">
    <xsd:import namespace="http://schemas.microsoft.com/sharepoint/v3"/>
    <xsd:import namespace="06c14bac-afc9-4719-b87c-61dc35c1fa06"/>
    <xsd:import namespace="f82c22c4-3d29-4302-a5bf-3020d5723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14bac-afc9-4719-b87c-61dc35c1f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c22c4-3d29-4302-a5bf-3020d5723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C7B4A-89B9-4577-81DB-7CA6B935A9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045096-49C5-4D85-9D68-24730FFB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c14bac-afc9-4719-b87c-61dc35c1fa06"/>
    <ds:schemaRef ds:uri="f82c22c4-3d29-4302-a5bf-3020d572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F1D68-66FD-49C4-8278-2184D6BF54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Robinson</dc:creator>
  <keywords/>
  <dc:description/>
  <lastModifiedBy>Amanda Robinson</lastModifiedBy>
  <revision>57</revision>
  <lastPrinted>2019-11-27T00:38:00.0000000Z</lastPrinted>
  <dcterms:created xsi:type="dcterms:W3CDTF">2020-05-22T06:23:00.0000000Z</dcterms:created>
  <dcterms:modified xsi:type="dcterms:W3CDTF">2022-04-14T06:10:11.0411243Z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0x010100FCE3B3E70249C74D84F418FD00C26016</vt:lpwstr>
  </property>
</Properties>
</file>